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DC" w:rsidRPr="00AE49F0" w:rsidRDefault="00C60417" w:rsidP="00AE49F0">
      <w:pPr>
        <w:jc w:val="center"/>
        <w:rPr>
          <w:b/>
          <w:sz w:val="22"/>
        </w:rPr>
      </w:pPr>
      <w:r w:rsidRPr="00AE49F0">
        <w:rPr>
          <w:rFonts w:hint="eastAsia"/>
          <w:b/>
          <w:sz w:val="22"/>
        </w:rPr>
        <w:t>線形代数</w:t>
      </w:r>
      <w:r w:rsidRPr="00AE49F0">
        <w:rPr>
          <w:rFonts w:hint="eastAsia"/>
          <w:b/>
          <w:sz w:val="22"/>
        </w:rPr>
        <w:t xml:space="preserve">B/III </w:t>
      </w:r>
      <w:r w:rsidR="006119EA">
        <w:rPr>
          <w:rFonts w:hint="eastAsia"/>
          <w:b/>
          <w:sz w:val="22"/>
        </w:rPr>
        <w:t>（</w:t>
      </w:r>
      <w:r w:rsidR="006119EA">
        <w:rPr>
          <w:rFonts w:hint="eastAsia"/>
          <w:b/>
          <w:sz w:val="22"/>
        </w:rPr>
        <w:t>4,5,6</w:t>
      </w:r>
      <w:r w:rsidR="006119EA">
        <w:rPr>
          <w:rFonts w:hint="eastAsia"/>
          <w:b/>
          <w:sz w:val="22"/>
        </w:rPr>
        <w:t>クラス）</w:t>
      </w:r>
      <w:r w:rsidR="001D5CAD">
        <w:rPr>
          <w:rFonts w:hint="eastAsia"/>
          <w:b/>
          <w:sz w:val="22"/>
        </w:rPr>
        <w:t>宿題その</w:t>
      </w:r>
      <w:r w:rsidR="00461D3E">
        <w:rPr>
          <w:rFonts w:hint="eastAsia"/>
          <w:b/>
          <w:sz w:val="22"/>
        </w:rPr>
        <w:t>６</w:t>
      </w:r>
      <w:r w:rsidR="00671D3B">
        <w:rPr>
          <w:rFonts w:hint="eastAsia"/>
          <w:b/>
          <w:sz w:val="22"/>
        </w:rPr>
        <w:t>（</w:t>
      </w:r>
      <w:proofErr w:type="spellStart"/>
      <w:r w:rsidR="00045DBC">
        <w:rPr>
          <w:rFonts w:hint="eastAsia"/>
          <w:b/>
          <w:sz w:val="22"/>
        </w:rPr>
        <w:t>ver.</w:t>
      </w:r>
      <w:r w:rsidR="001D5CAD">
        <w:rPr>
          <w:rFonts w:hint="eastAsia"/>
          <w:b/>
          <w:sz w:val="22"/>
        </w:rPr>
        <w:t>a</w:t>
      </w:r>
      <w:proofErr w:type="spellEnd"/>
      <w:r w:rsidR="00671D3B">
        <w:rPr>
          <w:rFonts w:hint="eastAsia"/>
          <w:b/>
          <w:sz w:val="22"/>
        </w:rPr>
        <w:t>）</w:t>
      </w:r>
    </w:p>
    <w:p w:rsidR="00C60417" w:rsidRPr="00AE49F0" w:rsidRDefault="00461D3E" w:rsidP="00AE49F0">
      <w:pPr>
        <w:jc w:val="center"/>
        <w:rPr>
          <w:b/>
          <w:sz w:val="22"/>
        </w:rPr>
      </w:pPr>
      <w:r>
        <w:rPr>
          <w:rFonts w:hint="eastAsia"/>
          <w:b/>
          <w:sz w:val="22"/>
        </w:rPr>
        <w:t>(2014/12/16</w:t>
      </w:r>
      <w:r w:rsidR="00C60417" w:rsidRPr="00AE49F0">
        <w:rPr>
          <w:rFonts w:hint="eastAsia"/>
          <w:b/>
          <w:sz w:val="22"/>
        </w:rPr>
        <w:t>講義対応分</w:t>
      </w:r>
      <w:r w:rsidR="00C60417" w:rsidRPr="00AE49F0">
        <w:rPr>
          <w:rFonts w:hint="eastAsia"/>
          <w:b/>
          <w:sz w:val="22"/>
        </w:rPr>
        <w:t xml:space="preserve">. </w:t>
      </w:r>
      <w:r w:rsidR="00C60417" w:rsidRPr="00AE49F0">
        <w:rPr>
          <w:rFonts w:hint="eastAsia"/>
          <w:b/>
          <w:sz w:val="22"/>
        </w:rPr>
        <w:t>解答提出は</w:t>
      </w:r>
      <w:r w:rsidR="0095066D">
        <w:rPr>
          <w:rFonts w:hint="eastAsia"/>
          <w:b/>
          <w:sz w:val="22"/>
        </w:rPr>
        <w:t>2015/1/6</w:t>
      </w:r>
      <w:r w:rsidR="00C60417" w:rsidRPr="00AE49F0">
        <w:rPr>
          <w:rFonts w:hint="eastAsia"/>
          <w:b/>
          <w:sz w:val="22"/>
        </w:rPr>
        <w:t>の講義開始時</w:t>
      </w:r>
      <w:r w:rsidR="00C60417" w:rsidRPr="00AE49F0">
        <w:rPr>
          <w:rFonts w:hint="eastAsia"/>
          <w:b/>
          <w:sz w:val="22"/>
        </w:rPr>
        <w:t>)</w:t>
      </w:r>
    </w:p>
    <w:p w:rsidR="00C60417" w:rsidRPr="00AE49F0" w:rsidRDefault="00C60417" w:rsidP="00AE49F0">
      <w:pPr>
        <w:jc w:val="center"/>
        <w:rPr>
          <w:b/>
          <w:sz w:val="22"/>
        </w:rPr>
      </w:pPr>
      <w:r w:rsidRPr="00AE49F0">
        <w:rPr>
          <w:rFonts w:hint="eastAsia"/>
          <w:b/>
          <w:sz w:val="22"/>
        </w:rPr>
        <w:t>解答は指定解答用紙を用いること。</w:t>
      </w:r>
    </w:p>
    <w:p w:rsidR="00C60417" w:rsidRDefault="00C60417"/>
    <w:p w:rsidR="00C60417" w:rsidRDefault="00C60417">
      <w:r>
        <w:rPr>
          <w:rFonts w:hint="eastAsia"/>
        </w:rPr>
        <w:t>注意</w:t>
      </w:r>
    </w:p>
    <w:p w:rsidR="00C60417" w:rsidRDefault="00C60417">
      <w:r>
        <w:rPr>
          <w:rFonts w:hint="eastAsia"/>
        </w:rPr>
        <w:t>解答にあたっては、行列を表すときのカッコ</w:t>
      </w:r>
      <m:oMath>
        <m:d>
          <m:dPr>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と、行列式を表すときの</w:t>
      </w:r>
      <m:oMath>
        <m:d>
          <m:dPr>
            <m:begChr m:val="|"/>
            <m:endChr m:val="|"/>
            <m:ctrlPr>
              <w:rPr>
                <w:rFonts w:ascii="Cambria Math" w:hAnsi="Cambria Math"/>
              </w:rPr>
            </m:ctrlPr>
          </m:dPr>
          <m:e>
            <m:m>
              <m:mPr>
                <m:mcs>
                  <m:mc>
                    <m:mcPr>
                      <m:count m:val="3"/>
                      <m:mcJc m:val="center"/>
                    </m:mcPr>
                  </m:mc>
                </m:mcs>
                <m:ctrlPr>
                  <w:rPr>
                    <w:rFonts w:ascii="Cambria Math" w:hAnsi="Cambria Math"/>
                    <w:i/>
                  </w:rPr>
                </m:ctrlPr>
              </m:mPr>
              <m:mr>
                <m:e/>
                <m:e/>
                <m:e/>
              </m:mr>
              <m:mr>
                <m:e/>
                <m:e/>
                <m:e/>
              </m:mr>
              <m:mr>
                <m:e/>
                <m:e/>
                <m:e/>
              </m:mr>
            </m:m>
          </m:e>
        </m:d>
      </m:oMath>
      <w:r>
        <w:rPr>
          <w:rFonts w:hint="eastAsia"/>
        </w:rPr>
        <w:t>は明確に区別して記述すること。</w:t>
      </w:r>
      <w:r w:rsidR="008D1FA1">
        <w:rPr>
          <w:rFonts w:hint="eastAsia"/>
        </w:rPr>
        <w:t>解答用紙は裏面を使用してよいが、表面の最後に「裏面に続く」と明記すること。</w:t>
      </w:r>
      <w:r w:rsidR="008D1FA1">
        <w:rPr>
          <w:rFonts w:hint="eastAsia"/>
        </w:rPr>
        <w:t>30</w:t>
      </w:r>
      <w:r w:rsidR="008D1FA1">
        <w:rPr>
          <w:rFonts w:hint="eastAsia"/>
        </w:rPr>
        <w:t>点満点。</w:t>
      </w:r>
    </w:p>
    <w:p w:rsidR="0062758B" w:rsidRDefault="0062758B" w:rsidP="0062758B">
      <w:r>
        <w:rPr>
          <w:rFonts w:hint="eastAsia"/>
        </w:rPr>
        <w:t>説明や照明にあたって、定義・定理を引用する場合には、その定義・定理の内容を明記するとともに必ず教科書の頁と行数を示すこと。</w:t>
      </w:r>
    </w:p>
    <w:p w:rsidR="00C60417" w:rsidRDefault="00C60417">
      <w:pPr>
        <w:rPr>
          <w:rFonts w:hint="eastAsia"/>
        </w:rPr>
      </w:pPr>
    </w:p>
    <w:p w:rsidR="00BF3DB0" w:rsidRPr="0019170C" w:rsidRDefault="00BF3DB0">
      <w:pPr>
        <w:rPr>
          <w:rFonts w:hint="eastAsia"/>
          <w:u w:val="single"/>
        </w:rPr>
      </w:pPr>
      <w:r w:rsidRPr="0019170C">
        <w:rPr>
          <w:rFonts w:hint="eastAsia"/>
          <w:u w:val="single"/>
        </w:rPr>
        <w:t>問</w:t>
      </w:r>
      <w:r w:rsidRPr="0019170C">
        <w:rPr>
          <w:rFonts w:hint="eastAsia"/>
          <w:u w:val="single"/>
        </w:rPr>
        <w:t>1</w:t>
      </w:r>
      <w:r w:rsidRPr="0019170C">
        <w:rPr>
          <w:rFonts w:hint="eastAsia"/>
          <w:u w:val="single"/>
        </w:rPr>
        <w:t>：直交行列の性質</w:t>
      </w:r>
      <w:r w:rsidR="0019170C">
        <w:rPr>
          <w:rFonts w:hint="eastAsia"/>
          <w:u w:val="single"/>
        </w:rPr>
        <w:t xml:space="preserve"> (1x3)</w:t>
      </w:r>
    </w:p>
    <w:p w:rsidR="00BF3DB0" w:rsidRDefault="00BF3DB0">
      <w:pPr>
        <w:rPr>
          <w:rFonts w:hint="eastAsia"/>
        </w:rPr>
      </w:pPr>
      <w:r>
        <w:rPr>
          <w:rFonts w:hint="eastAsia"/>
        </w:rPr>
        <w:t>行列</w:t>
      </w:r>
      <w:r>
        <w:rPr>
          <w:rFonts w:hint="eastAsia"/>
        </w:rPr>
        <w:t>A</w:t>
      </w:r>
      <w:r>
        <w:rPr>
          <w:rFonts w:hint="eastAsia"/>
        </w:rPr>
        <w:t>が直交行列であるとする。</w:t>
      </w:r>
    </w:p>
    <w:p w:rsidR="00BF3DB0" w:rsidRDefault="00BF3DB0">
      <w:pPr>
        <w:rPr>
          <w:rFonts w:hint="eastAsia"/>
        </w:rPr>
      </w:pPr>
      <w:r>
        <w:rPr>
          <w:rFonts w:hint="eastAsia"/>
        </w:rPr>
        <w:t xml:space="preserve">1-1. </w:t>
      </w:r>
      <w:r>
        <w:rPr>
          <w:rFonts w:hint="eastAsia"/>
        </w:rPr>
        <w:t>直交行列の性質を</w:t>
      </w:r>
      <w:r w:rsidR="0019170C">
        <w:rPr>
          <w:rFonts w:hint="eastAsia"/>
        </w:rPr>
        <w:t>４つ以上</w:t>
      </w:r>
      <w:r>
        <w:rPr>
          <w:rFonts w:hint="eastAsia"/>
        </w:rPr>
        <w:t>示せ。</w:t>
      </w:r>
    </w:p>
    <w:p w:rsidR="0019170C" w:rsidRPr="0019170C" w:rsidRDefault="0019170C">
      <w:pPr>
        <w:rPr>
          <w:rFonts w:hint="eastAsia"/>
          <w:color w:val="FF0000"/>
        </w:rPr>
      </w:pPr>
      <w:r w:rsidRPr="0019170C">
        <w:rPr>
          <w:rFonts w:hint="eastAsia"/>
          <w:color w:val="FF0000"/>
        </w:rPr>
        <w:t>【略解】</w:t>
      </w:r>
      <w:r w:rsidRPr="0019170C">
        <w:rPr>
          <w:rFonts w:hint="eastAsia"/>
          <w:color w:val="FF0000"/>
        </w:rPr>
        <w:t xml:space="preserve">P97 </w:t>
      </w:r>
      <w:proofErr w:type="spellStart"/>
      <w:r w:rsidRPr="0019170C">
        <w:rPr>
          <w:rFonts w:hint="eastAsia"/>
          <w:color w:val="FF0000"/>
          <w:vertAlign w:val="superscript"/>
        </w:rPr>
        <w:t>t</w:t>
      </w:r>
      <w:r w:rsidRPr="0019170C">
        <w:rPr>
          <w:rFonts w:hint="eastAsia"/>
          <w:color w:val="FF0000"/>
        </w:rPr>
        <w:t>LL</w:t>
      </w:r>
      <w:proofErr w:type="spellEnd"/>
      <w:r w:rsidRPr="0019170C">
        <w:rPr>
          <w:rFonts w:hint="eastAsia"/>
          <w:color w:val="FF0000"/>
        </w:rPr>
        <w:t>=E</w:t>
      </w:r>
      <w:r w:rsidRPr="0019170C">
        <w:rPr>
          <w:rFonts w:hint="eastAsia"/>
          <w:color w:val="FF0000"/>
        </w:rPr>
        <w:t>および</w:t>
      </w:r>
      <w:r w:rsidRPr="0019170C">
        <w:rPr>
          <w:rFonts w:hint="eastAsia"/>
          <w:color w:val="FF0000"/>
        </w:rPr>
        <w:t>(</w:t>
      </w:r>
      <w:proofErr w:type="spellStart"/>
      <w:r w:rsidRPr="0019170C">
        <w:rPr>
          <w:rFonts w:hint="eastAsia"/>
          <w:color w:val="FF0000"/>
        </w:rPr>
        <w:t>i</w:t>
      </w:r>
      <w:proofErr w:type="spellEnd"/>
      <w:r w:rsidRPr="0019170C">
        <w:rPr>
          <w:rFonts w:hint="eastAsia"/>
          <w:color w:val="FF0000"/>
        </w:rPr>
        <w:t>)-(iii)</w:t>
      </w:r>
      <w:r w:rsidRPr="0019170C">
        <w:rPr>
          <w:rFonts w:hint="eastAsia"/>
          <w:color w:val="FF0000"/>
        </w:rPr>
        <w:t>。</w:t>
      </w:r>
    </w:p>
    <w:p w:rsidR="00BF3DB0" w:rsidRDefault="0019170C">
      <w:pPr>
        <w:rPr>
          <w:rFonts w:hint="eastAsia"/>
        </w:rPr>
      </w:pPr>
      <w:r>
        <w:rPr>
          <w:rFonts w:hint="eastAsia"/>
        </w:rPr>
        <w:t xml:space="preserve">1-2. </w:t>
      </w:r>
      <w:r>
        <w:rPr>
          <w:rFonts w:hint="eastAsia"/>
        </w:rPr>
        <w:t>あるベクトル</w:t>
      </w:r>
      <w:r>
        <w:rPr>
          <w:rFonts w:hint="eastAsia"/>
        </w:rPr>
        <w:t>x</w:t>
      </w:r>
      <w:r>
        <w:rPr>
          <w:rFonts w:hint="eastAsia"/>
        </w:rPr>
        <w:t>があるとき、</w:t>
      </w:r>
      <w:r>
        <w:rPr>
          <w:rFonts w:hint="eastAsia"/>
        </w:rPr>
        <w:t>Ax</w:t>
      </w:r>
      <w:r>
        <w:rPr>
          <w:rFonts w:hint="eastAsia"/>
        </w:rPr>
        <w:t>のノルムは</w:t>
      </w:r>
      <w:r>
        <w:rPr>
          <w:rFonts w:hint="eastAsia"/>
        </w:rPr>
        <w:t>x</w:t>
      </w:r>
      <w:r>
        <w:rPr>
          <w:rFonts w:hint="eastAsia"/>
        </w:rPr>
        <w:t>自身と同じであることを示せ。</w:t>
      </w:r>
    </w:p>
    <w:p w:rsidR="0019170C" w:rsidRPr="0019170C" w:rsidRDefault="0019170C">
      <w:pPr>
        <w:rPr>
          <w:rFonts w:hint="eastAsia"/>
          <w:color w:val="FF0000"/>
        </w:rPr>
      </w:pPr>
      <w:r w:rsidRPr="0019170C">
        <w:rPr>
          <w:rFonts w:hint="eastAsia"/>
          <w:color w:val="FF0000"/>
        </w:rPr>
        <w:t>【略解】</w:t>
      </w:r>
      <w:r w:rsidRPr="0019170C">
        <w:rPr>
          <w:rFonts w:hint="eastAsia"/>
          <w:color w:val="FF0000"/>
        </w:rPr>
        <w:t>P98</w:t>
      </w:r>
      <w:r w:rsidRPr="0019170C">
        <w:rPr>
          <w:rFonts w:hint="eastAsia"/>
          <w:color w:val="FF0000"/>
        </w:rPr>
        <w:t>定理</w:t>
      </w:r>
      <w:r w:rsidRPr="0019170C">
        <w:rPr>
          <w:rFonts w:hint="eastAsia"/>
          <w:color w:val="FF0000"/>
        </w:rPr>
        <w:t>(</w:t>
      </w:r>
      <w:proofErr w:type="spellStart"/>
      <w:r w:rsidRPr="0019170C">
        <w:rPr>
          <w:rFonts w:hint="eastAsia"/>
          <w:color w:val="FF0000"/>
        </w:rPr>
        <w:t>i</w:t>
      </w:r>
      <w:proofErr w:type="spellEnd"/>
      <w:r w:rsidRPr="0019170C">
        <w:rPr>
          <w:rFonts w:hint="eastAsia"/>
          <w:color w:val="FF0000"/>
        </w:rPr>
        <w:t>)</w:t>
      </w:r>
      <w:r w:rsidRPr="0019170C">
        <w:rPr>
          <w:rFonts w:hint="eastAsia"/>
          <w:color w:val="FF0000"/>
        </w:rPr>
        <w:t>。もとの変換の定義がそうなっているので、その表現行列も当然それに従う。</w:t>
      </w:r>
    </w:p>
    <w:p w:rsidR="0019170C" w:rsidRDefault="0019170C">
      <w:pPr>
        <w:rPr>
          <w:rFonts w:hint="eastAsia"/>
        </w:rPr>
      </w:pPr>
      <w:r>
        <w:rPr>
          <w:rFonts w:hint="eastAsia"/>
        </w:rPr>
        <w:t xml:space="preserve">1-3. </w:t>
      </w:r>
      <w:r>
        <w:rPr>
          <w:rFonts w:hint="eastAsia"/>
        </w:rPr>
        <w:t>直交変換（およびその表現である直交行列）はその変換前後において、ベクトル間の角度を保存するか？その根拠を教科書のページ番号を示し、引用して記述せよ。</w:t>
      </w:r>
    </w:p>
    <w:p w:rsidR="0019170C" w:rsidRPr="0019170C" w:rsidRDefault="0019170C">
      <w:pPr>
        <w:rPr>
          <w:rFonts w:hint="eastAsia"/>
          <w:color w:val="FF0000"/>
        </w:rPr>
      </w:pPr>
      <w:r w:rsidRPr="0019170C">
        <w:rPr>
          <w:rFonts w:hint="eastAsia"/>
          <w:color w:val="FF0000"/>
        </w:rPr>
        <w:t>【略解】</w:t>
      </w:r>
      <w:r w:rsidRPr="0019170C">
        <w:rPr>
          <w:rFonts w:hint="eastAsia"/>
          <w:color w:val="FF0000"/>
        </w:rPr>
        <w:t>P99</w:t>
      </w:r>
      <w:r w:rsidRPr="0019170C">
        <w:rPr>
          <w:rFonts w:hint="eastAsia"/>
          <w:color w:val="FF0000"/>
        </w:rPr>
        <w:t>註。</w:t>
      </w:r>
    </w:p>
    <w:p w:rsidR="0019170C" w:rsidRPr="0019170C" w:rsidRDefault="0019170C"/>
    <w:p w:rsidR="00740595" w:rsidRPr="008D1FA1" w:rsidRDefault="00740595" w:rsidP="00740595">
      <w:pPr>
        <w:rPr>
          <w:u w:val="single"/>
        </w:rPr>
      </w:pPr>
      <w:r>
        <w:rPr>
          <w:rFonts w:hint="eastAsia"/>
          <w:u w:val="single"/>
        </w:rPr>
        <w:t>問２</w:t>
      </w:r>
      <w:r w:rsidRPr="008D1FA1">
        <w:rPr>
          <w:rFonts w:hint="eastAsia"/>
          <w:u w:val="single"/>
        </w:rPr>
        <w:t>：</w:t>
      </w:r>
      <w:r w:rsidR="00D81885">
        <w:rPr>
          <w:rFonts w:hint="eastAsia"/>
          <w:u w:val="single"/>
        </w:rPr>
        <w:t>２重根の固有値をもつ対象行列の対角化</w:t>
      </w:r>
      <w:r>
        <w:rPr>
          <w:rFonts w:hint="eastAsia"/>
          <w:u w:val="single"/>
        </w:rPr>
        <w:t xml:space="preserve">　</w:t>
      </w:r>
      <w:r w:rsidR="00B364F3">
        <w:rPr>
          <w:rFonts w:hint="eastAsia"/>
          <w:u w:val="single"/>
        </w:rPr>
        <w:t>(</w:t>
      </w:r>
      <w:r w:rsidR="003D6E1C">
        <w:rPr>
          <w:rFonts w:hint="eastAsia"/>
          <w:u w:val="single"/>
        </w:rPr>
        <w:t>1x12</w:t>
      </w:r>
      <w:r w:rsidR="00B364F3">
        <w:rPr>
          <w:rFonts w:hint="eastAsia"/>
          <w:u w:val="single"/>
        </w:rPr>
        <w:t>)</w:t>
      </w:r>
    </w:p>
    <w:p w:rsidR="00D81885" w:rsidRDefault="00D81885" w:rsidP="003D2453">
      <w:pPr>
        <w:rPr>
          <w:rFonts w:hint="eastAsia"/>
        </w:rPr>
      </w:pPr>
      <w:r>
        <w:rPr>
          <w:rFonts w:hint="eastAsia"/>
        </w:rPr>
        <w:t>今、行列</w:t>
      </w:r>
      <w:r>
        <w:rPr>
          <w:rFonts w:hint="eastAsia"/>
        </w:rPr>
        <w:t>A</w:t>
      </w:r>
      <w:r>
        <w:rPr>
          <w:rFonts w:hint="eastAsia"/>
        </w:rPr>
        <w:t>を次のように取る。</w:t>
      </w:r>
    </w:p>
    <w:p w:rsidR="00D81885" w:rsidRPr="00D81885" w:rsidRDefault="00D81885" w:rsidP="003D2453">
      <w:pPr>
        <w:rPr>
          <w:rFonts w:hint="eastAsia"/>
        </w:rPr>
      </w:pPr>
      <m:oMathPara>
        <m:oMath>
          <m:r>
            <m:rPr>
              <m:sty m:val="p"/>
            </m:rPr>
            <w:rPr>
              <w:rFonts w:ascii="Cambria Math" w:hAnsi="Cambria Math"/>
            </w:rPr>
            <m:t>A=</m:t>
          </m:r>
          <m:d>
            <m:dPr>
              <m:begChr m:val="["/>
              <m:endChr m:val="]"/>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-4</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-4</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-4</m:t>
                    </m:r>
                  </m:e>
                </m:mr>
              </m:m>
            </m:e>
          </m:d>
        </m:oMath>
      </m:oMathPara>
    </w:p>
    <w:p w:rsidR="00D81885" w:rsidRDefault="00D81885" w:rsidP="003D2453">
      <w:pPr>
        <w:rPr>
          <w:rFonts w:hint="eastAsia"/>
        </w:rPr>
      </w:pPr>
      <w:r>
        <w:rPr>
          <w:rFonts w:hint="eastAsia"/>
        </w:rPr>
        <w:t xml:space="preserve">2-1. </w:t>
      </w:r>
      <w:r>
        <w:rPr>
          <w:rFonts w:hint="eastAsia"/>
        </w:rPr>
        <w:t>この行列の固有値を求めよ。単根をλ</w:t>
      </w:r>
      <w:r w:rsidRPr="00D81885">
        <w:rPr>
          <w:rFonts w:hint="eastAsia"/>
          <w:vertAlign w:val="subscript"/>
        </w:rPr>
        <w:t>1</w:t>
      </w:r>
      <w:r>
        <w:rPr>
          <w:rFonts w:hint="eastAsia"/>
        </w:rPr>
        <w:t>、２重根をλ</w:t>
      </w:r>
      <w:r w:rsidRPr="00D81885">
        <w:rPr>
          <w:rFonts w:hint="eastAsia"/>
          <w:vertAlign w:val="subscript"/>
        </w:rPr>
        <w:t>2</w:t>
      </w:r>
      <w:r>
        <w:rPr>
          <w:rFonts w:hint="eastAsia"/>
        </w:rPr>
        <w:t>とする。</w:t>
      </w:r>
    </w:p>
    <w:p w:rsidR="00D81885" w:rsidRPr="003D6E1C" w:rsidRDefault="00D81885" w:rsidP="003D2453">
      <w:pPr>
        <w:rPr>
          <w:rFonts w:hint="eastAsia"/>
          <w:color w:val="FF0000"/>
        </w:rPr>
      </w:pPr>
      <w:r w:rsidRPr="003D6E1C">
        <w:rPr>
          <w:rFonts w:hint="eastAsia"/>
          <w:color w:val="FF0000"/>
        </w:rPr>
        <w:t>【略解】　λ</w:t>
      </w:r>
      <w:r w:rsidRPr="003D6E1C">
        <w:rPr>
          <w:rFonts w:hint="eastAsia"/>
          <w:color w:val="FF0000"/>
          <w:vertAlign w:val="subscript"/>
        </w:rPr>
        <w:t>1</w:t>
      </w:r>
      <w:r w:rsidRPr="003D6E1C">
        <w:rPr>
          <w:rFonts w:hint="eastAsia"/>
          <w:color w:val="FF0000"/>
        </w:rPr>
        <w:t>=-2,</w:t>
      </w:r>
      <w:r w:rsidRPr="003D6E1C">
        <w:rPr>
          <w:rFonts w:hint="eastAsia"/>
          <w:color w:val="FF0000"/>
        </w:rPr>
        <w:t>λ</w:t>
      </w:r>
      <w:r w:rsidRPr="003D6E1C">
        <w:rPr>
          <w:rFonts w:hint="eastAsia"/>
          <w:color w:val="FF0000"/>
          <w:vertAlign w:val="subscript"/>
        </w:rPr>
        <w:t>2</w:t>
      </w:r>
      <w:r w:rsidRPr="003D6E1C">
        <w:rPr>
          <w:rFonts w:hint="eastAsia"/>
          <w:color w:val="FF0000"/>
        </w:rPr>
        <w:t>=-5</w:t>
      </w:r>
    </w:p>
    <w:p w:rsidR="00D81885" w:rsidRDefault="00D81885" w:rsidP="003D2453">
      <w:pPr>
        <w:rPr>
          <w:rFonts w:hint="eastAsia"/>
        </w:rPr>
      </w:pPr>
      <w:r>
        <w:rPr>
          <w:rFonts w:hint="eastAsia"/>
        </w:rPr>
        <w:t xml:space="preserve">2-2. </w:t>
      </w:r>
      <w:r>
        <w:rPr>
          <w:rFonts w:hint="eastAsia"/>
        </w:rPr>
        <w:t>λ</w:t>
      </w:r>
      <w:r w:rsidRPr="00D81885">
        <w:rPr>
          <w:rFonts w:hint="eastAsia"/>
          <w:vertAlign w:val="subscript"/>
        </w:rPr>
        <w:t>1</w:t>
      </w:r>
      <w:r>
        <w:rPr>
          <w:rFonts w:hint="eastAsia"/>
        </w:rPr>
        <w:t>に対応する固有空間の次元数を求め、その固有ベクトル表現を求めよ。</w:t>
      </w:r>
    </w:p>
    <w:p w:rsidR="00D81885" w:rsidRPr="003D6E1C" w:rsidRDefault="00D81885" w:rsidP="003D2453">
      <w:pPr>
        <w:rPr>
          <w:rFonts w:hint="eastAsia"/>
          <w:color w:val="FF0000"/>
        </w:rPr>
      </w:pPr>
      <w:r w:rsidRPr="003D6E1C">
        <w:rPr>
          <w:rFonts w:hint="eastAsia"/>
          <w:color w:val="FF0000"/>
        </w:rPr>
        <w:t>【略解】連立方程式が２本なので１次元。</w:t>
      </w:r>
      <w:r w:rsidRPr="003D6E1C">
        <w:rPr>
          <w:rFonts w:hint="eastAsia"/>
          <w:color w:val="FF0000"/>
        </w:rPr>
        <w:t>c1(1,1,1)</w:t>
      </w:r>
      <w:r w:rsidRPr="003D6E1C">
        <w:rPr>
          <w:rFonts w:hint="eastAsia"/>
          <w:color w:val="FF0000"/>
        </w:rPr>
        <w:t>ただし</w:t>
      </w:r>
      <w:r w:rsidRPr="003D6E1C">
        <w:rPr>
          <w:rFonts w:hint="eastAsia"/>
          <w:color w:val="FF0000"/>
        </w:rPr>
        <w:t>c1</w:t>
      </w:r>
      <w:r w:rsidRPr="003D6E1C">
        <w:rPr>
          <w:rFonts w:hint="eastAsia"/>
          <w:color w:val="FF0000"/>
        </w:rPr>
        <w:t>は</w:t>
      </w:r>
      <w:r w:rsidRPr="003D6E1C">
        <w:rPr>
          <w:rFonts w:hint="eastAsia"/>
          <w:color w:val="FF0000"/>
        </w:rPr>
        <w:t>0</w:t>
      </w:r>
      <w:r w:rsidRPr="003D6E1C">
        <w:rPr>
          <w:rFonts w:hint="eastAsia"/>
          <w:color w:val="FF0000"/>
        </w:rPr>
        <w:t>でない任意の複素数。</w:t>
      </w:r>
    </w:p>
    <w:p w:rsidR="00D81885" w:rsidRDefault="00D81885" w:rsidP="003D2453">
      <w:pPr>
        <w:rPr>
          <w:rFonts w:hint="eastAsia"/>
        </w:rPr>
      </w:pPr>
      <w:r>
        <w:rPr>
          <w:rFonts w:hint="eastAsia"/>
        </w:rPr>
        <w:t xml:space="preserve">2-3. </w:t>
      </w:r>
      <w:r>
        <w:rPr>
          <w:rFonts w:hint="eastAsia"/>
        </w:rPr>
        <w:t>λ</w:t>
      </w:r>
      <w:r>
        <w:rPr>
          <w:rFonts w:hint="eastAsia"/>
          <w:vertAlign w:val="subscript"/>
        </w:rPr>
        <w:t>2</w:t>
      </w:r>
      <w:r>
        <w:rPr>
          <w:rFonts w:hint="eastAsia"/>
        </w:rPr>
        <w:t>に対応する固有空間の次元数を求め、その固有ベクトル表現を求めよ。</w:t>
      </w:r>
    </w:p>
    <w:p w:rsidR="00D81885" w:rsidRPr="003D6E1C" w:rsidRDefault="00D81885" w:rsidP="003D2453">
      <w:pPr>
        <w:rPr>
          <w:rFonts w:hint="eastAsia"/>
          <w:color w:val="FF0000"/>
        </w:rPr>
      </w:pPr>
      <w:r w:rsidRPr="003D6E1C">
        <w:rPr>
          <w:rFonts w:hint="eastAsia"/>
          <w:color w:val="FF0000"/>
        </w:rPr>
        <w:t>【略解】連立方程式が１本</w:t>
      </w:r>
      <w:r w:rsidRPr="003D6E1C">
        <w:rPr>
          <w:rFonts w:hint="eastAsia"/>
          <w:color w:val="FF0000"/>
        </w:rPr>
        <w:t>(</w:t>
      </w:r>
      <w:proofErr w:type="spellStart"/>
      <w:r w:rsidRPr="003D6E1C">
        <w:rPr>
          <w:rFonts w:hint="eastAsia"/>
          <w:color w:val="FF0000"/>
        </w:rPr>
        <w:t>x+y+z</w:t>
      </w:r>
      <w:proofErr w:type="spellEnd"/>
      <w:r w:rsidRPr="003D6E1C">
        <w:rPr>
          <w:rFonts w:hint="eastAsia"/>
          <w:color w:val="FF0000"/>
        </w:rPr>
        <w:t>=0)</w:t>
      </w:r>
      <w:r w:rsidRPr="003D6E1C">
        <w:rPr>
          <w:rFonts w:hint="eastAsia"/>
          <w:color w:val="FF0000"/>
        </w:rPr>
        <w:t>なので２次元。例えば</w:t>
      </w:r>
      <w:r w:rsidRPr="003D6E1C">
        <w:rPr>
          <w:rFonts w:hint="eastAsia"/>
          <w:color w:val="FF0000"/>
        </w:rPr>
        <w:t>c2(1,-1,0)+c3(1,0,-1)</w:t>
      </w:r>
      <w:r w:rsidRPr="003D6E1C">
        <w:rPr>
          <w:rFonts w:hint="eastAsia"/>
          <w:color w:val="FF0000"/>
        </w:rPr>
        <w:t>。</w:t>
      </w:r>
    </w:p>
    <w:p w:rsidR="00D81885" w:rsidRDefault="00D81885" w:rsidP="003D2453">
      <w:pPr>
        <w:rPr>
          <w:rFonts w:hint="eastAsia"/>
        </w:rPr>
      </w:pPr>
      <w:r>
        <w:rPr>
          <w:rFonts w:hint="eastAsia"/>
        </w:rPr>
        <w:t xml:space="preserve">2-4. </w:t>
      </w:r>
      <w:r>
        <w:rPr>
          <w:rFonts w:hint="eastAsia"/>
        </w:rPr>
        <w:t>上記</w:t>
      </w:r>
      <w:r>
        <w:rPr>
          <w:rFonts w:hint="eastAsia"/>
        </w:rPr>
        <w:t>2-3.</w:t>
      </w:r>
      <w:r>
        <w:rPr>
          <w:rFonts w:hint="eastAsia"/>
        </w:rPr>
        <w:t>の固有ベクトル表現の中から、線形独立な２つのベクトルを選び出せ。これらを</w:t>
      </w:r>
      <w:r w:rsidRPr="00D81885">
        <w:rPr>
          <w:rFonts w:hint="eastAsia"/>
          <w:b/>
        </w:rPr>
        <w:t>p</w:t>
      </w:r>
      <w:r w:rsidRPr="00D81885">
        <w:rPr>
          <w:rFonts w:hint="eastAsia"/>
          <w:vertAlign w:val="subscript"/>
        </w:rPr>
        <w:t>2</w:t>
      </w:r>
      <w:r>
        <w:rPr>
          <w:rFonts w:hint="eastAsia"/>
        </w:rPr>
        <w:t xml:space="preserve">, </w:t>
      </w:r>
      <w:r w:rsidRPr="00D81885">
        <w:rPr>
          <w:rFonts w:hint="eastAsia"/>
          <w:b/>
        </w:rPr>
        <w:t>p</w:t>
      </w:r>
      <w:r w:rsidRPr="00D81885">
        <w:rPr>
          <w:rFonts w:hint="eastAsia"/>
          <w:vertAlign w:val="subscript"/>
        </w:rPr>
        <w:t>3</w:t>
      </w:r>
      <w:r>
        <w:rPr>
          <w:rFonts w:hint="eastAsia"/>
        </w:rPr>
        <w:t>とする。</w:t>
      </w:r>
    </w:p>
    <w:p w:rsidR="00A606FD" w:rsidRPr="003D6E1C" w:rsidRDefault="00A606FD" w:rsidP="00A606FD">
      <w:pPr>
        <w:rPr>
          <w:rFonts w:hint="eastAsia"/>
          <w:color w:val="FF0000"/>
        </w:rPr>
      </w:pPr>
      <w:r w:rsidRPr="003D6E1C">
        <w:rPr>
          <w:rFonts w:hint="eastAsia"/>
          <w:color w:val="FF0000"/>
        </w:rPr>
        <w:lastRenderedPageBreak/>
        <w:t>【略解】</w:t>
      </w:r>
      <w:r w:rsidRPr="003D6E1C">
        <w:rPr>
          <w:rFonts w:hint="eastAsia"/>
          <w:color w:val="FF0000"/>
        </w:rPr>
        <w:t>p2=(1,-1,0), p3=(1,0,-1)</w:t>
      </w:r>
    </w:p>
    <w:p w:rsidR="00D81885" w:rsidRDefault="00A606FD" w:rsidP="003D2453">
      <w:pPr>
        <w:rPr>
          <w:rFonts w:hint="eastAsia"/>
        </w:rPr>
      </w:pPr>
      <w:r>
        <w:rPr>
          <w:rFonts w:hint="eastAsia"/>
        </w:rPr>
        <w:t>2-5</w:t>
      </w:r>
      <w:r w:rsidR="00D81885">
        <w:rPr>
          <w:rFonts w:hint="eastAsia"/>
        </w:rPr>
        <w:t xml:space="preserve">. </w:t>
      </w:r>
      <w:r w:rsidR="00D81885">
        <w:rPr>
          <w:rFonts w:hint="eastAsia"/>
        </w:rPr>
        <w:t>上記</w:t>
      </w:r>
      <w:r w:rsidR="00D81885">
        <w:rPr>
          <w:rFonts w:hint="eastAsia"/>
        </w:rPr>
        <w:t xml:space="preserve"> 2-2.</w:t>
      </w:r>
      <w:r w:rsidR="00D81885">
        <w:rPr>
          <w:rFonts w:hint="eastAsia"/>
        </w:rPr>
        <w:t>からベクトルを一つ選び、これを</w:t>
      </w:r>
      <w:r w:rsidR="00D81885" w:rsidRPr="00D81885">
        <w:rPr>
          <w:rFonts w:hint="eastAsia"/>
          <w:b/>
        </w:rPr>
        <w:t>p</w:t>
      </w:r>
      <w:r w:rsidR="00D81885">
        <w:rPr>
          <w:rFonts w:hint="eastAsia"/>
          <w:vertAlign w:val="subscript"/>
        </w:rPr>
        <w:t>1</w:t>
      </w:r>
      <w:r w:rsidR="00D81885">
        <w:rPr>
          <w:rFonts w:hint="eastAsia"/>
        </w:rPr>
        <w:t>とする。</w:t>
      </w:r>
      <w:r w:rsidR="00D81885" w:rsidRPr="00D81885">
        <w:rPr>
          <w:rFonts w:hint="eastAsia"/>
          <w:b/>
        </w:rPr>
        <w:t>p</w:t>
      </w:r>
      <w:r w:rsidR="00D81885">
        <w:rPr>
          <w:rFonts w:hint="eastAsia"/>
          <w:vertAlign w:val="subscript"/>
        </w:rPr>
        <w:t xml:space="preserve">1 </w:t>
      </w:r>
      <w:r w:rsidR="00D81885">
        <w:rPr>
          <w:rFonts w:hint="eastAsia"/>
        </w:rPr>
        <w:t xml:space="preserve">, </w:t>
      </w:r>
      <w:r w:rsidR="00D81885" w:rsidRPr="00D81885">
        <w:rPr>
          <w:rFonts w:hint="eastAsia"/>
          <w:b/>
        </w:rPr>
        <w:t>p</w:t>
      </w:r>
      <w:r w:rsidR="00D81885">
        <w:rPr>
          <w:rFonts w:hint="eastAsia"/>
          <w:vertAlign w:val="subscript"/>
        </w:rPr>
        <w:t>2</w:t>
      </w:r>
      <w:r w:rsidR="00D81885">
        <w:rPr>
          <w:rFonts w:hint="eastAsia"/>
        </w:rPr>
        <w:t xml:space="preserve">, </w:t>
      </w:r>
      <w:r w:rsidR="00D81885" w:rsidRPr="00D81885">
        <w:rPr>
          <w:rFonts w:hint="eastAsia"/>
          <w:b/>
        </w:rPr>
        <w:t>p</w:t>
      </w:r>
      <w:r w:rsidR="00D81885">
        <w:rPr>
          <w:rFonts w:hint="eastAsia"/>
          <w:vertAlign w:val="subscript"/>
        </w:rPr>
        <w:t>3</w:t>
      </w:r>
      <w:r>
        <w:rPr>
          <w:rFonts w:hint="eastAsia"/>
        </w:rPr>
        <w:t>を用いて</w:t>
      </w:r>
      <w:r>
        <w:rPr>
          <w:rFonts w:hint="eastAsia"/>
        </w:rPr>
        <w:t>P</w:t>
      </w:r>
      <w:r>
        <w:rPr>
          <w:rFonts w:hint="eastAsia"/>
        </w:rPr>
        <w:t>と</w:t>
      </w:r>
      <w:r>
        <w:rPr>
          <w:rFonts w:hint="eastAsia"/>
        </w:rPr>
        <w:t>P</w:t>
      </w:r>
      <w:r w:rsidRPr="00A606FD">
        <w:rPr>
          <w:rFonts w:hint="eastAsia"/>
          <w:vertAlign w:val="superscript"/>
        </w:rPr>
        <w:t>-1</w:t>
      </w:r>
      <w:r>
        <w:rPr>
          <w:rFonts w:hint="eastAsia"/>
        </w:rPr>
        <w:t>を求め、そこから計算により</w:t>
      </w:r>
      <w:r>
        <w:rPr>
          <w:rFonts w:hint="eastAsia"/>
        </w:rPr>
        <w:t>A</w:t>
      </w:r>
      <w:r>
        <w:rPr>
          <w:rFonts w:hint="eastAsia"/>
        </w:rPr>
        <w:t>を対角化せよ。</w:t>
      </w:r>
    </w:p>
    <w:p w:rsidR="00A606FD" w:rsidRPr="003D6E1C" w:rsidRDefault="00A606FD" w:rsidP="00A606FD">
      <w:pPr>
        <w:rPr>
          <w:rFonts w:hint="eastAsia"/>
          <w:color w:val="FF0000"/>
        </w:rPr>
      </w:pPr>
      <w:r w:rsidRPr="003D6E1C">
        <w:rPr>
          <w:rFonts w:hint="eastAsia"/>
          <w:color w:val="FF0000"/>
        </w:rPr>
        <w:t>【略解】</w:t>
      </w:r>
      <w:r w:rsidRPr="003D6E1C">
        <w:rPr>
          <w:rFonts w:hint="eastAsia"/>
          <w:color w:val="FF0000"/>
        </w:rPr>
        <w:t>p1=(1,1,1)</w:t>
      </w:r>
      <w:r w:rsidRPr="003D6E1C">
        <w:rPr>
          <w:rFonts w:hint="eastAsia"/>
          <w:color w:val="FF0000"/>
        </w:rPr>
        <w:t>とすると</w:t>
      </w:r>
    </w:p>
    <w:p w:rsidR="00A606FD" w:rsidRPr="003D6E1C" w:rsidRDefault="00A606FD" w:rsidP="00A606FD">
      <w:pPr>
        <w:rPr>
          <w:rFonts w:hint="eastAsia"/>
          <w:color w:val="FF0000"/>
        </w:rPr>
      </w:pPr>
      <w:r w:rsidRPr="003D6E1C">
        <w:rPr>
          <w:rFonts w:hint="eastAsia"/>
          <w:color w:val="FF0000"/>
        </w:rPr>
        <w:t xml:space="preserve"> </w:t>
      </w:r>
      <m:oMath>
        <m:r>
          <w:rPr>
            <w:rFonts w:ascii="Cambria Math" w:hAnsi="Cambria Math"/>
            <w:color w:val="FF0000"/>
          </w:rPr>
          <m:t xml:space="preserve">P= </m:t>
        </m:r>
        <m:d>
          <m:dPr>
            <m:begChr m:val="["/>
            <m:endChr m:val="]"/>
            <m:ctrlPr>
              <w:rPr>
                <w:rFonts w:ascii="Cambria Math" w:hAnsi="Cambria Math"/>
                <w:i/>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1</m:t>
                  </m:r>
                </m:e>
                <m:e>
                  <m:r>
                    <w:rPr>
                      <w:rFonts w:ascii="Cambria Math" w:hAnsi="Cambria Math"/>
                      <w:color w:val="FF0000"/>
                    </w:rPr>
                    <m:t>1</m:t>
                  </m:r>
                </m:e>
                <m:e>
                  <m:r>
                    <w:rPr>
                      <w:rFonts w:ascii="Cambria Math" w:hAnsi="Cambria Math"/>
                      <w:color w:val="FF0000"/>
                    </w:rPr>
                    <m:t>1</m:t>
                  </m:r>
                </m:e>
              </m:mr>
              <m:mr>
                <m:e>
                  <m:r>
                    <w:rPr>
                      <w:rFonts w:ascii="Cambria Math" w:hAnsi="Cambria Math"/>
                      <w:color w:val="FF0000"/>
                    </w:rPr>
                    <m:t>1</m:t>
                  </m:r>
                </m:e>
                <m:e>
                  <m:r>
                    <w:rPr>
                      <w:rFonts w:ascii="Cambria Math" w:hAnsi="Cambria Math"/>
                      <w:color w:val="FF0000"/>
                    </w:rPr>
                    <m:t>-1</m:t>
                  </m:r>
                </m:e>
                <m:e>
                  <m:r>
                    <w:rPr>
                      <w:rFonts w:ascii="Cambria Math" w:hAnsi="Cambria Math"/>
                      <w:color w:val="FF0000"/>
                    </w:rPr>
                    <m:t>0</m:t>
                  </m:r>
                </m:e>
              </m:mr>
              <m:mr>
                <m:e>
                  <m:r>
                    <w:rPr>
                      <w:rFonts w:ascii="Cambria Math" w:hAnsi="Cambria Math"/>
                      <w:color w:val="FF0000"/>
                    </w:rPr>
                    <m:t>1</m:t>
                  </m:r>
                </m:e>
                <m:e>
                  <m:r>
                    <w:rPr>
                      <w:rFonts w:ascii="Cambria Math" w:hAnsi="Cambria Math"/>
                      <w:color w:val="FF0000"/>
                    </w:rPr>
                    <m:t>0</m:t>
                  </m:r>
                </m:e>
                <m:e>
                  <m:r>
                    <w:rPr>
                      <w:rFonts w:ascii="Cambria Math" w:hAnsi="Cambria Math"/>
                      <w:color w:val="FF0000"/>
                    </w:rPr>
                    <m:t>-1</m:t>
                  </m:r>
                </m:e>
              </m:mr>
            </m:m>
          </m:e>
        </m:d>
        <m:r>
          <w:rPr>
            <w:rFonts w:ascii="Cambria Math" w:hAnsi="Cambria Math"/>
            <w:color w:val="FF0000"/>
          </w:rPr>
          <m:t xml:space="preserve">  </m:t>
        </m:r>
        <m:sSup>
          <m:sSupPr>
            <m:ctrlPr>
              <w:rPr>
                <w:rFonts w:ascii="Cambria Math" w:hAnsi="Cambria Math"/>
                <w:color w:val="FF0000"/>
              </w:rPr>
            </m:ctrlPr>
          </m:sSupPr>
          <m:e>
            <m:r>
              <w:rPr>
                <w:rFonts w:ascii="Cambria Math" w:hAnsi="Cambria Math"/>
                <w:color w:val="FF0000"/>
              </w:rPr>
              <m:t>P</m:t>
            </m:r>
          </m:e>
          <m:sup>
            <m:r>
              <w:rPr>
                <w:rFonts w:ascii="Cambria Math" w:hAnsi="Cambria Math"/>
                <w:color w:val="FF0000"/>
              </w:rPr>
              <m:t>-1</m:t>
            </m:r>
          </m:sup>
        </m:sSup>
        <m:r>
          <m:rPr>
            <m:sty m:val="p"/>
          </m:rPr>
          <w:rPr>
            <w:rFonts w:ascii="Cambria Math" w:hAnsi="Cambria Math"/>
            <w:color w:val="FF0000"/>
          </w:rPr>
          <m:t>=1/3</m:t>
        </m:r>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1</m:t>
                  </m:r>
                </m:e>
                <m:e>
                  <m:r>
                    <w:rPr>
                      <w:rFonts w:ascii="Cambria Math" w:hAnsi="Cambria Math"/>
                      <w:color w:val="FF0000"/>
                    </w:rPr>
                    <m:t>1</m:t>
                  </m:r>
                </m:e>
                <m:e>
                  <m:r>
                    <w:rPr>
                      <w:rFonts w:ascii="Cambria Math" w:hAnsi="Cambria Math"/>
                      <w:color w:val="FF0000"/>
                    </w:rPr>
                    <m:t>1</m:t>
                  </m:r>
                </m:e>
              </m:mr>
              <m:mr>
                <m:e>
                  <m:r>
                    <w:rPr>
                      <w:rFonts w:ascii="Cambria Math" w:hAnsi="Cambria Math"/>
                      <w:color w:val="FF0000"/>
                    </w:rPr>
                    <m:t>1</m:t>
                  </m:r>
                </m:e>
                <m:e>
                  <m:r>
                    <w:rPr>
                      <w:rFonts w:ascii="Cambria Math" w:hAnsi="Cambria Math"/>
                      <w:color w:val="FF0000"/>
                    </w:rPr>
                    <m:t>-2</m:t>
                  </m:r>
                </m:e>
                <m:e>
                  <m:r>
                    <w:rPr>
                      <w:rFonts w:ascii="Cambria Math" w:hAnsi="Cambria Math"/>
                      <w:color w:val="FF0000"/>
                    </w:rPr>
                    <m:t>1</m:t>
                  </m:r>
                </m:e>
              </m:mr>
              <m:mr>
                <m:e>
                  <m:r>
                    <w:rPr>
                      <w:rFonts w:ascii="Cambria Math" w:hAnsi="Cambria Math"/>
                      <w:color w:val="FF0000"/>
                    </w:rPr>
                    <m:t>1</m:t>
                  </m:r>
                </m:e>
                <m:e>
                  <m:r>
                    <w:rPr>
                      <w:rFonts w:ascii="Cambria Math" w:hAnsi="Cambria Math"/>
                      <w:color w:val="FF0000"/>
                    </w:rPr>
                    <m:t>1</m:t>
                  </m:r>
                </m:e>
                <m:e>
                  <m:r>
                    <w:rPr>
                      <w:rFonts w:ascii="Cambria Math" w:hAnsi="Cambria Math"/>
                      <w:color w:val="FF0000"/>
                    </w:rPr>
                    <m:t>-2</m:t>
                  </m:r>
                </m:e>
              </m:mr>
            </m:m>
          </m:e>
        </m:d>
      </m:oMath>
    </w:p>
    <w:p w:rsidR="00A606FD" w:rsidRDefault="00A606FD" w:rsidP="003D2453">
      <w:pPr>
        <w:rPr>
          <w:rFonts w:hint="eastAsia"/>
        </w:rPr>
      </w:pPr>
      <w:r>
        <w:rPr>
          <w:rFonts w:hint="eastAsia"/>
        </w:rPr>
        <w:t xml:space="preserve">2-6. </w:t>
      </w:r>
      <w:r w:rsidRPr="00D81885">
        <w:rPr>
          <w:rFonts w:hint="eastAsia"/>
          <w:b/>
        </w:rPr>
        <w:t>p</w:t>
      </w:r>
      <w:r>
        <w:rPr>
          <w:rFonts w:hint="eastAsia"/>
          <w:vertAlign w:val="subscript"/>
        </w:rPr>
        <w:t>1</w:t>
      </w:r>
      <w:r>
        <w:rPr>
          <w:rFonts w:hint="eastAsia"/>
        </w:rPr>
        <w:t>を正規化せよ。これを</w:t>
      </w:r>
      <w:r>
        <w:rPr>
          <w:rFonts w:hint="eastAsia"/>
          <w:b/>
        </w:rPr>
        <w:t>q</w:t>
      </w:r>
      <w:r>
        <w:rPr>
          <w:rFonts w:hint="eastAsia"/>
          <w:vertAlign w:val="subscript"/>
        </w:rPr>
        <w:t>1</w:t>
      </w:r>
      <w:r>
        <w:rPr>
          <w:rFonts w:hint="eastAsia"/>
        </w:rPr>
        <w:t>とする。</w:t>
      </w:r>
    </w:p>
    <w:p w:rsidR="00A606FD" w:rsidRPr="003D6E1C" w:rsidRDefault="00A606FD" w:rsidP="003D2453">
      <w:pPr>
        <w:rPr>
          <w:rFonts w:hint="eastAsia"/>
          <w:color w:val="FF0000"/>
        </w:rPr>
      </w:pPr>
      <w:r w:rsidRPr="003D6E1C">
        <w:rPr>
          <w:rFonts w:hint="eastAsia"/>
          <w:color w:val="FF0000"/>
        </w:rPr>
        <w:t>【略解】</w:t>
      </w:r>
      <w:r w:rsidRPr="003D6E1C">
        <w:rPr>
          <w:rFonts w:hint="eastAsia"/>
          <w:color w:val="FF0000"/>
        </w:rPr>
        <w:t>q1=1/r(3) (1,1,1)</w:t>
      </w:r>
    </w:p>
    <w:p w:rsidR="00A606FD" w:rsidRDefault="00A606FD" w:rsidP="00A606FD">
      <w:pPr>
        <w:rPr>
          <w:rFonts w:hint="eastAsia"/>
        </w:rPr>
      </w:pPr>
      <w:r>
        <w:rPr>
          <w:rFonts w:hint="eastAsia"/>
        </w:rPr>
        <w:t xml:space="preserve">2-7. </w:t>
      </w:r>
      <w:r w:rsidRPr="00D81885">
        <w:rPr>
          <w:rFonts w:hint="eastAsia"/>
          <w:b/>
        </w:rPr>
        <w:t>p</w:t>
      </w:r>
      <w:r>
        <w:rPr>
          <w:rFonts w:hint="eastAsia"/>
          <w:vertAlign w:val="subscript"/>
        </w:rPr>
        <w:t>2</w:t>
      </w:r>
      <w:r>
        <w:rPr>
          <w:rFonts w:hint="eastAsia"/>
        </w:rPr>
        <w:t xml:space="preserve">, </w:t>
      </w:r>
      <w:r w:rsidRPr="00D81885">
        <w:rPr>
          <w:rFonts w:hint="eastAsia"/>
          <w:b/>
        </w:rPr>
        <w:t>p</w:t>
      </w:r>
      <w:r>
        <w:rPr>
          <w:rFonts w:hint="eastAsia"/>
          <w:vertAlign w:val="subscript"/>
        </w:rPr>
        <w:t>3</w:t>
      </w:r>
      <w:r>
        <w:rPr>
          <w:rFonts w:hint="eastAsia"/>
        </w:rPr>
        <w:t>をグラムシュミット法により直交正規化せよ。これらを</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とする。</w:t>
      </w:r>
    </w:p>
    <w:p w:rsidR="00D81885" w:rsidRPr="003D6E1C" w:rsidRDefault="00A606FD" w:rsidP="003D2453">
      <w:pPr>
        <w:rPr>
          <w:rFonts w:hint="eastAsia"/>
          <w:color w:val="FF0000"/>
        </w:rPr>
      </w:pPr>
      <w:r w:rsidRPr="003D6E1C">
        <w:rPr>
          <w:rFonts w:hint="eastAsia"/>
          <w:color w:val="FF0000"/>
        </w:rPr>
        <w:t>【略解】</w:t>
      </w:r>
      <w:r w:rsidRPr="003D6E1C">
        <w:rPr>
          <w:rFonts w:hint="eastAsia"/>
          <w:color w:val="FF0000"/>
        </w:rPr>
        <w:t>q2=1/r(2) (1,-1,0), q3= (1/r(6), 1/r(6), -r(2)/r(3))</w:t>
      </w:r>
    </w:p>
    <w:p w:rsidR="00BF3DB0" w:rsidRDefault="00BF3DB0" w:rsidP="003D2453">
      <w:pPr>
        <w:rPr>
          <w:rFonts w:hint="eastAsia"/>
        </w:rPr>
      </w:pPr>
      <w:r>
        <w:rPr>
          <w:rFonts w:hint="eastAsia"/>
        </w:rPr>
        <w:t xml:space="preserve">2-8. </w:t>
      </w:r>
      <w:r>
        <w:rPr>
          <w:rFonts w:hint="eastAsia"/>
        </w:rPr>
        <w:t>念のため、</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がλ</w:t>
      </w:r>
      <w:r w:rsidRPr="00BF3DB0">
        <w:rPr>
          <w:rFonts w:hint="eastAsia"/>
          <w:vertAlign w:val="subscript"/>
        </w:rPr>
        <w:t>2</w:t>
      </w:r>
      <w:r>
        <w:rPr>
          <w:rFonts w:hint="eastAsia"/>
        </w:rPr>
        <w:t>の固有ベクトルであることを確認しておきたい。どうすればよいか？またそれを実行して確認せよ。</w:t>
      </w:r>
    </w:p>
    <w:p w:rsidR="00BF3DB0" w:rsidRPr="003D6E1C" w:rsidRDefault="00BF3DB0" w:rsidP="003D2453">
      <w:pPr>
        <w:rPr>
          <w:rFonts w:hint="eastAsia"/>
          <w:color w:val="FF0000"/>
        </w:rPr>
      </w:pPr>
      <w:r w:rsidRPr="003D6E1C">
        <w:rPr>
          <w:rFonts w:hint="eastAsia"/>
          <w:color w:val="FF0000"/>
        </w:rPr>
        <w:t>【略解】</w:t>
      </w:r>
      <w:r w:rsidRPr="003D6E1C">
        <w:rPr>
          <w:rFonts w:hint="eastAsia"/>
          <w:color w:val="FF0000"/>
        </w:rPr>
        <w:t xml:space="preserve"> A q2=</w:t>
      </w:r>
      <w:r w:rsidRPr="003D6E1C">
        <w:rPr>
          <w:rFonts w:hint="eastAsia"/>
          <w:color w:val="FF0000"/>
        </w:rPr>
        <w:t>λ</w:t>
      </w:r>
      <w:r w:rsidRPr="003D6E1C">
        <w:rPr>
          <w:rFonts w:hint="eastAsia"/>
          <w:color w:val="FF0000"/>
          <w:vertAlign w:val="subscript"/>
        </w:rPr>
        <w:t>2</w:t>
      </w:r>
      <w:r w:rsidRPr="003D6E1C">
        <w:rPr>
          <w:rFonts w:hint="eastAsia"/>
          <w:color w:val="FF0000"/>
        </w:rPr>
        <w:t xml:space="preserve"> q2 </w:t>
      </w:r>
      <w:r w:rsidRPr="003D6E1C">
        <w:rPr>
          <w:rFonts w:hint="eastAsia"/>
          <w:color w:val="FF0000"/>
        </w:rPr>
        <w:t>を確認。</w:t>
      </w:r>
      <w:r w:rsidRPr="003D6E1C">
        <w:rPr>
          <w:rFonts w:hint="eastAsia"/>
          <w:color w:val="FF0000"/>
        </w:rPr>
        <w:t>q3</w:t>
      </w:r>
      <w:r w:rsidRPr="003D6E1C">
        <w:rPr>
          <w:rFonts w:hint="eastAsia"/>
          <w:color w:val="FF0000"/>
        </w:rPr>
        <w:t>も同じ。</w:t>
      </w:r>
    </w:p>
    <w:p w:rsidR="00BF3DB0" w:rsidRDefault="00BF3DB0" w:rsidP="003D2453">
      <w:pPr>
        <w:rPr>
          <w:rFonts w:hint="eastAsia"/>
        </w:rPr>
      </w:pPr>
      <w:r>
        <w:rPr>
          <w:rFonts w:hint="eastAsia"/>
        </w:rPr>
        <w:t xml:space="preserve">2-9. </w:t>
      </w:r>
      <w:r>
        <w:rPr>
          <w:rFonts w:hint="eastAsia"/>
        </w:rPr>
        <w:t>正方行列</w:t>
      </w:r>
      <w:r>
        <w:rPr>
          <w:rFonts w:hint="eastAsia"/>
        </w:rPr>
        <w:t>Q=(</w:t>
      </w:r>
      <w:r w:rsidRPr="00BF3DB0">
        <w:rPr>
          <w:rFonts w:hint="eastAsia"/>
          <w:b/>
        </w:rPr>
        <w:t xml:space="preserve"> </w:t>
      </w:r>
      <w:r>
        <w:rPr>
          <w:rFonts w:hint="eastAsia"/>
          <w:b/>
        </w:rPr>
        <w:t>q</w:t>
      </w:r>
      <w:r>
        <w:rPr>
          <w:rFonts w:hint="eastAsia"/>
          <w:vertAlign w:val="subscript"/>
        </w:rPr>
        <w:t>1</w:t>
      </w:r>
      <w:r>
        <w:rPr>
          <w:rFonts w:hint="eastAsia"/>
        </w:rPr>
        <w:t>,</w:t>
      </w:r>
      <w:r>
        <w:rPr>
          <w:rFonts w:hint="eastAsia"/>
        </w:rPr>
        <w:t xml:space="preserve"> </w:t>
      </w:r>
      <w:r>
        <w:rPr>
          <w:rFonts w:hint="eastAsia"/>
          <w:b/>
        </w:rPr>
        <w:t>q</w:t>
      </w:r>
      <w:r>
        <w:rPr>
          <w:rFonts w:hint="eastAsia"/>
          <w:vertAlign w:val="subscript"/>
        </w:rPr>
        <w:t>2</w:t>
      </w:r>
      <w:r>
        <w:rPr>
          <w:rFonts w:hint="eastAsia"/>
        </w:rPr>
        <w:t xml:space="preserve">, </w:t>
      </w:r>
      <w:r>
        <w:rPr>
          <w:rFonts w:hint="eastAsia"/>
          <w:b/>
        </w:rPr>
        <w:t>q</w:t>
      </w:r>
      <w:r>
        <w:rPr>
          <w:rFonts w:hint="eastAsia"/>
          <w:vertAlign w:val="subscript"/>
        </w:rPr>
        <w:t>3</w:t>
      </w:r>
      <w:r>
        <w:rPr>
          <w:rFonts w:hint="eastAsia"/>
        </w:rPr>
        <w:t xml:space="preserve">) </w:t>
      </w:r>
      <w:r>
        <w:rPr>
          <w:rFonts w:hint="eastAsia"/>
        </w:rPr>
        <w:t>を用意すると、</w:t>
      </w:r>
      <w:proofErr w:type="spellStart"/>
      <w:r w:rsidRPr="00BF3DB0">
        <w:rPr>
          <w:rFonts w:hint="eastAsia"/>
          <w:vertAlign w:val="superscript"/>
        </w:rPr>
        <w:t>t</w:t>
      </w:r>
      <w:r>
        <w:rPr>
          <w:rFonts w:hint="eastAsia"/>
        </w:rPr>
        <w:t>QQ</w:t>
      </w:r>
      <w:proofErr w:type="spellEnd"/>
      <w:r>
        <w:rPr>
          <w:rFonts w:hint="eastAsia"/>
        </w:rPr>
        <w:t>=E</w:t>
      </w:r>
      <w:r>
        <w:rPr>
          <w:rFonts w:hint="eastAsia"/>
        </w:rPr>
        <w:t>となることを確認せよ。</w:t>
      </w:r>
    </w:p>
    <w:p w:rsidR="003D6E1C" w:rsidRPr="003D6E1C" w:rsidRDefault="003D6E1C" w:rsidP="003D2453">
      <w:pPr>
        <w:rPr>
          <w:rFonts w:hint="eastAsia"/>
          <w:color w:val="FF0000"/>
        </w:rPr>
      </w:pPr>
      <w:r w:rsidRPr="003D6E1C">
        <w:rPr>
          <w:rFonts w:hint="eastAsia"/>
          <w:color w:val="FF0000"/>
        </w:rPr>
        <w:t>【略解】</w:t>
      </w:r>
      <w:r w:rsidRPr="003D6E1C">
        <w:rPr>
          <w:rFonts w:hint="eastAsia"/>
          <w:color w:val="FF0000"/>
        </w:rPr>
        <w:t xml:space="preserve"> </w:t>
      </w:r>
      <w:r w:rsidRPr="003D6E1C">
        <w:rPr>
          <w:rFonts w:hint="eastAsia"/>
          <w:color w:val="FF0000"/>
        </w:rPr>
        <w:t>省略。</w:t>
      </w:r>
    </w:p>
    <w:p w:rsidR="003D6E1C" w:rsidRDefault="00BF3DB0" w:rsidP="003D2453">
      <w:pPr>
        <w:rPr>
          <w:rFonts w:hint="eastAsia"/>
        </w:rPr>
      </w:pPr>
      <w:r>
        <w:rPr>
          <w:rFonts w:hint="eastAsia"/>
        </w:rPr>
        <w:t xml:space="preserve">2-10. </w:t>
      </w:r>
      <w:r>
        <w:rPr>
          <w:rFonts w:hint="eastAsia"/>
        </w:rPr>
        <w:t>上記</w:t>
      </w:r>
      <w:r>
        <w:rPr>
          <w:rFonts w:hint="eastAsia"/>
        </w:rPr>
        <w:t>2-9.</w:t>
      </w:r>
      <w:r>
        <w:rPr>
          <w:rFonts w:hint="eastAsia"/>
        </w:rPr>
        <w:t>を保証してくれる定理は何か？教科書のページ番号を示したうえで、その定理の内容を記載せよ</w:t>
      </w:r>
      <w:r w:rsidR="003D6E1C">
        <w:rPr>
          <w:rFonts w:hint="eastAsia"/>
        </w:rPr>
        <w:t>。</w:t>
      </w:r>
    </w:p>
    <w:p w:rsidR="00BF3DB0" w:rsidRPr="003D6E1C" w:rsidRDefault="00BF3DB0" w:rsidP="003D2453">
      <w:pPr>
        <w:rPr>
          <w:rFonts w:hint="eastAsia"/>
          <w:color w:val="FF0000"/>
        </w:rPr>
      </w:pPr>
      <w:r w:rsidRPr="003D6E1C">
        <w:rPr>
          <w:rFonts w:hint="eastAsia"/>
          <w:color w:val="FF0000"/>
        </w:rPr>
        <w:t>【略解】</w:t>
      </w:r>
      <w:r w:rsidRPr="003D6E1C">
        <w:rPr>
          <w:rFonts w:hint="eastAsia"/>
          <w:color w:val="FF0000"/>
        </w:rPr>
        <w:t>P117.</w:t>
      </w:r>
      <w:r w:rsidRPr="003D6E1C">
        <w:rPr>
          <w:rFonts w:hint="eastAsia"/>
          <w:color w:val="FF0000"/>
        </w:rPr>
        <w:t>実対称行列の対角化の定理</w:t>
      </w:r>
      <w:r w:rsidR="003D6E1C">
        <w:rPr>
          <w:rFonts w:hint="eastAsia"/>
          <w:color w:val="FF0000"/>
        </w:rPr>
        <w:t>中にある「適当な直交行列</w:t>
      </w:r>
      <w:r w:rsidR="003D6E1C">
        <w:rPr>
          <w:rFonts w:hint="eastAsia"/>
          <w:color w:val="FF0000"/>
        </w:rPr>
        <w:t>P</w:t>
      </w:r>
      <w:r w:rsidR="003D6E1C">
        <w:rPr>
          <w:rFonts w:hint="eastAsia"/>
          <w:color w:val="FF0000"/>
        </w:rPr>
        <w:t>」および</w:t>
      </w:r>
      <w:r w:rsidR="003D6E1C">
        <w:rPr>
          <w:rFonts w:hint="eastAsia"/>
          <w:color w:val="FF0000"/>
        </w:rPr>
        <w:t>P97</w:t>
      </w:r>
      <w:r w:rsidR="003D6E1C">
        <w:rPr>
          <w:rFonts w:hint="eastAsia"/>
          <w:color w:val="FF0000"/>
        </w:rPr>
        <w:t>定理</w:t>
      </w:r>
      <w:r w:rsidR="003D6E1C">
        <w:rPr>
          <w:rFonts w:hint="eastAsia"/>
          <w:color w:val="FF0000"/>
        </w:rPr>
        <w:t>(ii)</w:t>
      </w:r>
      <w:r w:rsidRPr="003D6E1C">
        <w:rPr>
          <w:rFonts w:hint="eastAsia"/>
          <w:color w:val="FF0000"/>
        </w:rPr>
        <w:t>。</w:t>
      </w:r>
    </w:p>
    <w:p w:rsidR="003D6E1C" w:rsidRDefault="00BF3DB0" w:rsidP="003D2453">
      <w:pPr>
        <w:rPr>
          <w:rFonts w:hint="eastAsia"/>
        </w:rPr>
      </w:pPr>
      <w:r>
        <w:rPr>
          <w:rFonts w:hint="eastAsia"/>
        </w:rPr>
        <w:t xml:space="preserve">2-11. </w:t>
      </w:r>
      <w:proofErr w:type="spellStart"/>
      <w:r w:rsidRPr="00BF3DB0">
        <w:rPr>
          <w:rFonts w:hint="eastAsia"/>
          <w:vertAlign w:val="superscript"/>
        </w:rPr>
        <w:t>t</w:t>
      </w:r>
      <w:r>
        <w:rPr>
          <w:rFonts w:hint="eastAsia"/>
        </w:rPr>
        <w:t>QAQ</w:t>
      </w:r>
      <w:proofErr w:type="spellEnd"/>
      <w:r>
        <w:rPr>
          <w:rFonts w:hint="eastAsia"/>
        </w:rPr>
        <w:t>の結果を</w:t>
      </w:r>
      <w:r w:rsidR="003D6E1C">
        <w:rPr>
          <w:rFonts w:hint="eastAsia"/>
        </w:rPr>
        <w:t>予想せよ。その根拠となった教科書中の頁番号と記述を示せ。</w:t>
      </w:r>
    </w:p>
    <w:p w:rsidR="003D6E1C" w:rsidRPr="00BF3DB0" w:rsidRDefault="003D6E1C" w:rsidP="003D6E1C">
      <w:pPr>
        <w:rPr>
          <w:rFonts w:hint="eastAsia"/>
          <w:color w:val="FF0000"/>
        </w:rPr>
      </w:pPr>
      <w:r w:rsidRPr="00BF3DB0">
        <w:rPr>
          <w:rFonts w:hint="eastAsia"/>
          <w:color w:val="FF0000"/>
        </w:rPr>
        <w:t>【略解】</w:t>
      </w:r>
      <w:r>
        <w:rPr>
          <w:rFonts w:hint="eastAsia"/>
          <w:color w:val="FF0000"/>
        </w:rPr>
        <w:t>P117</w:t>
      </w:r>
      <w:r>
        <w:rPr>
          <w:rFonts w:hint="eastAsia"/>
          <w:color w:val="FF0000"/>
        </w:rPr>
        <w:t>の定理全体。</w:t>
      </w:r>
    </w:p>
    <w:p w:rsidR="003D6E1C" w:rsidRDefault="003D6E1C" w:rsidP="003D2453">
      <w:pPr>
        <w:rPr>
          <w:rFonts w:hint="eastAsia"/>
        </w:rPr>
      </w:pPr>
      <w:r>
        <w:rPr>
          <w:rFonts w:hint="eastAsia"/>
        </w:rPr>
        <w:t>2-12.</w:t>
      </w:r>
      <w:r w:rsidR="00BF3DB0">
        <w:rPr>
          <w:rFonts w:hint="eastAsia"/>
        </w:rPr>
        <w:t>実際に</w:t>
      </w:r>
      <w:proofErr w:type="spellStart"/>
      <w:r w:rsidRPr="00BF3DB0">
        <w:rPr>
          <w:rFonts w:hint="eastAsia"/>
          <w:vertAlign w:val="superscript"/>
        </w:rPr>
        <w:t>t</w:t>
      </w:r>
      <w:r>
        <w:rPr>
          <w:rFonts w:hint="eastAsia"/>
        </w:rPr>
        <w:t>QAQ</w:t>
      </w:r>
      <w:proofErr w:type="spellEnd"/>
      <w:r>
        <w:rPr>
          <w:rFonts w:hint="eastAsia"/>
        </w:rPr>
        <w:t>が</w:t>
      </w:r>
      <w:r>
        <w:rPr>
          <w:rFonts w:hint="eastAsia"/>
        </w:rPr>
        <w:t>2-11</w:t>
      </w:r>
      <w:r>
        <w:rPr>
          <w:rFonts w:hint="eastAsia"/>
        </w:rPr>
        <w:t>の予想の通りに</w:t>
      </w:r>
      <w:r w:rsidR="00BF3DB0">
        <w:rPr>
          <w:rFonts w:hint="eastAsia"/>
        </w:rPr>
        <w:t>なることを計算により確認せよ。</w:t>
      </w:r>
    </w:p>
    <w:p w:rsidR="00BF3DB0" w:rsidRPr="00BF3DB0" w:rsidRDefault="00BF3DB0" w:rsidP="003D2453">
      <w:pPr>
        <w:rPr>
          <w:rFonts w:hint="eastAsia"/>
          <w:color w:val="FF0000"/>
        </w:rPr>
      </w:pPr>
      <w:r w:rsidRPr="00BF3DB0">
        <w:rPr>
          <w:rFonts w:hint="eastAsia"/>
          <w:color w:val="FF0000"/>
        </w:rPr>
        <w:t>【略解】</w:t>
      </w:r>
    </w:p>
    <w:p w:rsidR="00BF3DB0" w:rsidRPr="00BF3DB0" w:rsidRDefault="00BF3DB0" w:rsidP="003D2453">
      <w:pPr>
        <w:rPr>
          <w:rFonts w:hint="eastAsia"/>
          <w:color w:val="FF0000"/>
        </w:rPr>
      </w:pPr>
      <w:proofErr w:type="spellStart"/>
      <w:r w:rsidRPr="00BF3DB0">
        <w:rPr>
          <w:rFonts w:hint="eastAsia"/>
          <w:color w:val="FF0000"/>
          <w:vertAlign w:val="superscript"/>
        </w:rPr>
        <w:t>t</w:t>
      </w:r>
      <w:r w:rsidRPr="00BF3DB0">
        <w:rPr>
          <w:rFonts w:hint="eastAsia"/>
          <w:color w:val="FF0000"/>
        </w:rPr>
        <w:t>QAQ</w:t>
      </w:r>
      <w:proofErr w:type="spellEnd"/>
      <w:r w:rsidRPr="00BF3DB0">
        <w:rPr>
          <w:rFonts w:hint="eastAsia"/>
          <w:color w:val="FF0000"/>
        </w:rPr>
        <w:t>=</w:t>
      </w:r>
      <m:oMath>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-2</m:t>
                  </m:r>
                </m:e>
                <m:e>
                  <m:r>
                    <w:rPr>
                      <w:rFonts w:ascii="Cambria Math" w:hAnsi="Cambria Math"/>
                      <w:color w:val="FF0000"/>
                    </w:rPr>
                    <m:t>0</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-5</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0</m:t>
                  </m:r>
                </m:e>
                <m:e>
                  <m:r>
                    <w:rPr>
                      <w:rFonts w:ascii="Cambria Math" w:hAnsi="Cambria Math"/>
                      <w:color w:val="FF0000"/>
                    </w:rPr>
                    <m:t>-5</m:t>
                  </m:r>
                </m:e>
              </m:mr>
            </m:m>
          </m:e>
        </m:d>
      </m:oMath>
    </w:p>
    <w:p w:rsidR="00A95650" w:rsidRDefault="00A95650" w:rsidP="00044189">
      <w:pPr>
        <w:rPr>
          <w:rFonts w:hint="eastAsia"/>
        </w:rPr>
      </w:pPr>
    </w:p>
    <w:p w:rsidR="003D6E1C" w:rsidRPr="008D1FA1" w:rsidRDefault="003D6E1C" w:rsidP="003D6E1C">
      <w:pPr>
        <w:rPr>
          <w:u w:val="single"/>
        </w:rPr>
      </w:pPr>
      <w:r w:rsidRPr="008D1FA1">
        <w:rPr>
          <w:rFonts w:hint="eastAsia"/>
          <w:u w:val="single"/>
        </w:rPr>
        <w:t>問</w:t>
      </w:r>
      <w:r>
        <w:rPr>
          <w:rFonts w:hint="eastAsia"/>
          <w:u w:val="single"/>
        </w:rPr>
        <w:t>３</w:t>
      </w:r>
      <w:r w:rsidRPr="008D1FA1">
        <w:rPr>
          <w:rFonts w:hint="eastAsia"/>
          <w:u w:val="single"/>
        </w:rPr>
        <w:t>：</w:t>
      </w:r>
      <w:r>
        <w:rPr>
          <w:rFonts w:hint="eastAsia"/>
          <w:u w:val="single"/>
        </w:rPr>
        <w:t xml:space="preserve">エルミート行列の対角化　</w:t>
      </w:r>
      <w:r>
        <w:rPr>
          <w:rFonts w:hint="eastAsia"/>
          <w:u w:val="single"/>
        </w:rPr>
        <w:t>(</w:t>
      </w:r>
      <w:r>
        <w:rPr>
          <w:rFonts w:hint="eastAsia"/>
          <w:u w:val="single"/>
        </w:rPr>
        <w:t>1x15</w:t>
      </w:r>
      <w:r>
        <w:rPr>
          <w:rFonts w:hint="eastAsia"/>
          <w:u w:val="single"/>
        </w:rPr>
        <w:t>)</w:t>
      </w:r>
    </w:p>
    <w:p w:rsidR="003D6E1C" w:rsidRDefault="003D6E1C" w:rsidP="003D6E1C">
      <w:pPr>
        <w:rPr>
          <w:rFonts w:hint="eastAsia"/>
        </w:rPr>
      </w:pPr>
      <w:r>
        <w:rPr>
          <w:rFonts w:hint="eastAsia"/>
        </w:rPr>
        <w:t>実対称行列を複素行列に拡張したものがエルミート行列である。</w:t>
      </w:r>
    </w:p>
    <w:p w:rsidR="003D6E1C" w:rsidRDefault="003D6E1C" w:rsidP="003D6E1C">
      <w:pPr>
        <w:rPr>
          <w:rFonts w:hint="eastAsia"/>
        </w:rPr>
      </w:pPr>
      <w:r>
        <w:rPr>
          <w:rFonts w:hint="eastAsia"/>
        </w:rPr>
        <w:t>まず、ある複素行列</w:t>
      </w:r>
      <w:r>
        <w:rPr>
          <w:rFonts w:hint="eastAsia"/>
        </w:rPr>
        <w:t>A</w:t>
      </w:r>
      <w:r>
        <w:rPr>
          <w:rFonts w:hint="eastAsia"/>
        </w:rPr>
        <w:t>に対して、共役転置行列</w:t>
      </w:r>
      <w:r>
        <w:rPr>
          <w:rFonts w:hint="eastAsia"/>
        </w:rPr>
        <w:t xml:space="preserve"> </w:t>
      </w:r>
      <w:r w:rsidRPr="0095066D">
        <w:rPr>
          <w:rFonts w:hint="eastAsia"/>
          <w:vertAlign w:val="superscript"/>
        </w:rPr>
        <w:t>*</w:t>
      </w:r>
      <w:r>
        <w:rPr>
          <w:rFonts w:hint="eastAsia"/>
        </w:rPr>
        <w:t xml:space="preserve">A </w:t>
      </w:r>
      <w:r>
        <w:rPr>
          <w:rFonts w:hint="eastAsia"/>
        </w:rPr>
        <w:t>を定義する</w:t>
      </w:r>
      <w:r>
        <w:rPr>
          <w:rFonts w:hint="eastAsia"/>
        </w:rPr>
        <w:t>(</w:t>
      </w:r>
      <w:r>
        <w:rPr>
          <w:rFonts w:hint="eastAsia"/>
        </w:rPr>
        <w:t>随伴行列とも呼ぶ</w:t>
      </w:r>
      <w:r>
        <w:rPr>
          <w:rFonts w:hint="eastAsia"/>
        </w:rPr>
        <w:t>)</w:t>
      </w:r>
      <w:r>
        <w:rPr>
          <w:rFonts w:hint="eastAsia"/>
        </w:rPr>
        <w:t>。これは</w:t>
      </w:r>
      <w:r>
        <w:rPr>
          <w:rFonts w:hint="eastAsia"/>
        </w:rPr>
        <w:t>A</w:t>
      </w:r>
      <w:r>
        <w:rPr>
          <w:rFonts w:hint="eastAsia"/>
        </w:rPr>
        <w:t>の各要素をその共役の複素数に置き換えた後、転置したものである。例として、</w:t>
      </w:r>
      <w:proofErr w:type="spellStart"/>
      <w:r>
        <w:rPr>
          <w:rFonts w:hint="eastAsia"/>
        </w:rPr>
        <w:t>i</w:t>
      </w:r>
      <w:proofErr w:type="spellEnd"/>
      <w:r>
        <w:rPr>
          <w:rFonts w:hint="eastAsia"/>
        </w:rPr>
        <w:t>を虚数単位、</w:t>
      </w:r>
      <w:r>
        <w:rPr>
          <w:rFonts w:hint="eastAsia"/>
        </w:rPr>
        <w:t>a</w:t>
      </w:r>
      <w:r>
        <w:rPr>
          <w:rFonts w:hint="eastAsia"/>
        </w:rPr>
        <w:t>から</w:t>
      </w:r>
      <w:r>
        <w:rPr>
          <w:rFonts w:hint="eastAsia"/>
        </w:rPr>
        <w:t>h</w:t>
      </w:r>
      <w:r>
        <w:rPr>
          <w:rFonts w:hint="eastAsia"/>
        </w:rPr>
        <w:t>を実数とすれば、次のようになる。</w:t>
      </w:r>
    </w:p>
    <w:p w:rsidR="003D6E1C" w:rsidRDefault="003D6E1C" w:rsidP="003D6E1C">
      <w:pPr>
        <w:jc w:val="center"/>
        <w:rPr>
          <w:rFonts w:hint="eastAsia"/>
        </w:rPr>
      </w:pPr>
      <m:oMath>
        <m:r>
          <m:rPr>
            <m:sty m:val="p"/>
          </m:rP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a+bi</m:t>
                  </m:r>
                </m:e>
                <m:e>
                  <m:r>
                    <w:rPr>
                      <w:rFonts w:ascii="Cambria Math" w:hAnsi="Cambria Math"/>
                    </w:rPr>
                    <m:t>c+di</m:t>
                  </m:r>
                </m:e>
              </m:mr>
              <m:mr>
                <m:e>
                  <m:r>
                    <w:rPr>
                      <w:rFonts w:ascii="Cambria Math" w:hAnsi="Cambria Math"/>
                    </w:rPr>
                    <m:t>e+fi</m:t>
                  </m:r>
                </m:e>
                <m:e>
                  <m:r>
                    <w:rPr>
                      <w:rFonts w:ascii="Cambria Math" w:hAnsi="Cambria Math"/>
                    </w:rPr>
                    <m:t>g+hi</m:t>
                  </m:r>
                </m:e>
              </m:mr>
            </m:m>
          </m:e>
        </m:d>
      </m:oMath>
      <w:r>
        <w:rPr>
          <w:rFonts w:hint="eastAsia"/>
        </w:rPr>
        <w:t xml:space="preserve"> </w:t>
      </w:r>
      <w:r>
        <w:rPr>
          <w:rFonts w:hint="eastAsia"/>
        </w:rPr>
        <w:t>ならば</w:t>
      </w:r>
      <w:r>
        <w:rPr>
          <w:rFonts w:hint="eastAsia"/>
        </w:rPr>
        <w:t xml:space="preserve"> </w:t>
      </w:r>
      <m:oMath>
        <m:sSup>
          <m:sSupPr>
            <m:ctrlPr>
              <w:rPr>
                <w:rFonts w:ascii="Cambria Math" w:hAnsi="Cambria Math"/>
              </w:rPr>
            </m:ctrlPr>
          </m:sSupPr>
          <m:e/>
          <m:sup>
            <m:r>
              <w:rPr>
                <w:rFonts w:ascii="Cambria Math" w:hAnsi="Cambria Math"/>
              </w:rPr>
              <m:t>*</m:t>
            </m:r>
          </m:sup>
        </m:sSup>
        <m:r>
          <m:rPr>
            <m:sty m:val="p"/>
          </m:rP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a-bi</m:t>
                  </m:r>
                </m:e>
                <m:e>
                  <m:r>
                    <w:rPr>
                      <w:rFonts w:ascii="Cambria Math" w:hAnsi="Cambria Math"/>
                    </w:rPr>
                    <m:t>e-di</m:t>
                  </m:r>
                </m:e>
              </m:mr>
              <m:mr>
                <m:e>
                  <m:r>
                    <w:rPr>
                      <w:rFonts w:ascii="Cambria Math" w:hAnsi="Cambria Math"/>
                    </w:rPr>
                    <m:t>c-fi</m:t>
                  </m:r>
                </m:e>
                <m:e>
                  <m:r>
                    <w:rPr>
                      <w:rFonts w:ascii="Cambria Math" w:hAnsi="Cambria Math"/>
                    </w:rPr>
                    <m:t>g-hi</m:t>
                  </m:r>
                </m:e>
              </m:mr>
            </m:m>
          </m:e>
        </m:d>
      </m:oMath>
    </w:p>
    <w:p w:rsidR="003D6E1C" w:rsidRDefault="003D6E1C" w:rsidP="003D6E1C">
      <w:pPr>
        <w:jc w:val="left"/>
        <w:rPr>
          <w:rFonts w:hint="eastAsia"/>
        </w:rPr>
      </w:pPr>
      <w:r>
        <w:rPr>
          <w:rFonts w:hint="eastAsia"/>
        </w:rPr>
        <w:t>定義：エルミート行列⇔</w:t>
      </w:r>
      <w:r>
        <w:rPr>
          <w:rFonts w:hint="eastAsia"/>
        </w:rPr>
        <w:t xml:space="preserve"> </w:t>
      </w:r>
      <w:r w:rsidRPr="0095066D">
        <w:rPr>
          <w:rFonts w:hint="eastAsia"/>
          <w:vertAlign w:val="superscript"/>
        </w:rPr>
        <w:t>*</w:t>
      </w:r>
      <w:r>
        <w:rPr>
          <w:rFonts w:hint="eastAsia"/>
        </w:rPr>
        <w:t>A=A</w:t>
      </w:r>
    </w:p>
    <w:p w:rsidR="003D6E1C" w:rsidRDefault="003D6E1C" w:rsidP="003D6E1C">
      <w:pPr>
        <w:jc w:val="left"/>
        <w:rPr>
          <w:rFonts w:hint="eastAsia"/>
        </w:rPr>
      </w:pPr>
      <w:r>
        <w:rPr>
          <w:rFonts w:hint="eastAsia"/>
        </w:rPr>
        <w:t>また、実直交行列を複素行列に拡張したものをユニタリ行列という。</w:t>
      </w:r>
    </w:p>
    <w:p w:rsidR="003D6E1C" w:rsidRDefault="003D6E1C" w:rsidP="003D6E1C">
      <w:pPr>
        <w:jc w:val="left"/>
        <w:rPr>
          <w:rFonts w:hint="eastAsia"/>
        </w:rPr>
      </w:pPr>
      <w:r>
        <w:rPr>
          <w:rFonts w:hint="eastAsia"/>
        </w:rPr>
        <w:t>定義：ユニタリ行列⇔</w:t>
      </w:r>
      <w:r>
        <w:rPr>
          <w:rFonts w:hint="eastAsia"/>
        </w:rPr>
        <w:t xml:space="preserve"> </w:t>
      </w:r>
      <w:r w:rsidRPr="0095066D">
        <w:rPr>
          <w:rFonts w:hint="eastAsia"/>
          <w:vertAlign w:val="superscript"/>
        </w:rPr>
        <w:t>*</w:t>
      </w:r>
      <w:r>
        <w:rPr>
          <w:rFonts w:hint="eastAsia"/>
        </w:rPr>
        <w:t xml:space="preserve">A </w:t>
      </w:r>
      <w:proofErr w:type="spellStart"/>
      <w:r>
        <w:rPr>
          <w:rFonts w:hint="eastAsia"/>
        </w:rPr>
        <w:t>A</w:t>
      </w:r>
      <w:proofErr w:type="spellEnd"/>
      <w:r>
        <w:rPr>
          <w:rFonts w:hint="eastAsia"/>
        </w:rPr>
        <w:t xml:space="preserve"> = A </w:t>
      </w:r>
      <w:r w:rsidRPr="0095066D">
        <w:rPr>
          <w:rFonts w:hint="eastAsia"/>
          <w:vertAlign w:val="superscript"/>
        </w:rPr>
        <w:t>*</w:t>
      </w:r>
      <w:r>
        <w:rPr>
          <w:rFonts w:hint="eastAsia"/>
        </w:rPr>
        <w:t>A = E</w:t>
      </w:r>
    </w:p>
    <w:p w:rsidR="003D6E1C" w:rsidRDefault="003D6E1C" w:rsidP="003D6E1C">
      <w:pPr>
        <w:jc w:val="left"/>
        <w:rPr>
          <w:rFonts w:hint="eastAsia"/>
        </w:rPr>
      </w:pPr>
    </w:p>
    <w:p w:rsidR="003D6E1C" w:rsidRDefault="003D6E1C" w:rsidP="003D6E1C">
      <w:pPr>
        <w:jc w:val="left"/>
        <w:rPr>
          <w:rFonts w:hint="eastAsia"/>
        </w:rPr>
      </w:pPr>
      <w:r>
        <w:rPr>
          <w:rFonts w:hint="eastAsia"/>
        </w:rPr>
        <w:lastRenderedPageBreak/>
        <w:t>今、３次正方複素行列</w:t>
      </w:r>
      <w:r>
        <w:rPr>
          <w:rFonts w:hint="eastAsia"/>
        </w:rPr>
        <w:t>B</w:t>
      </w:r>
      <w:r>
        <w:rPr>
          <w:rFonts w:hint="eastAsia"/>
        </w:rPr>
        <w:t>が次のように与えられたとする。</w:t>
      </w:r>
    </w:p>
    <w:p w:rsidR="003D6E1C" w:rsidRPr="0095066D" w:rsidRDefault="003D6E1C" w:rsidP="003D6E1C">
      <w:pPr>
        <w:jc w:val="left"/>
        <w:rPr>
          <w:rFonts w:hint="eastAsia"/>
        </w:rPr>
      </w:pPr>
      <m:oMathPara>
        <m:oMath>
          <m:r>
            <m:rPr>
              <m:sty m:val="p"/>
            </m:rPr>
            <w:rPr>
              <w:rFonts w:ascii="Cambria Math" w:hAnsi="Cambria Math"/>
            </w:rPr>
            <m:t>B=</m:t>
          </m:r>
          <m:d>
            <m:dPr>
              <m:begChr m:val="["/>
              <m:endChr m:val="]"/>
              <m:ctrlPr>
                <w:rPr>
                  <w:rFonts w:ascii="Cambria Math" w:hAnsi="Cambria Math"/>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3i</m:t>
                    </m:r>
                  </m:e>
                  <m:e>
                    <m:r>
                      <w:rPr>
                        <w:rFonts w:ascii="Cambria Math" w:hAnsi="Cambria Math"/>
                      </w:rPr>
                      <m:t>i</m:t>
                    </m:r>
                  </m:e>
                </m:mr>
                <m:mr>
                  <m:e>
                    <m:r>
                      <w:rPr>
                        <w:rFonts w:ascii="Cambria Math" w:hAnsi="Cambria Math"/>
                      </w:rPr>
                      <m:t>-3i</m:t>
                    </m:r>
                  </m:e>
                  <m:e>
                    <m:r>
                      <w:rPr>
                        <w:rFonts w:ascii="Cambria Math" w:hAnsi="Cambria Math"/>
                      </w:rPr>
                      <m:t>3</m:t>
                    </m:r>
                  </m:e>
                  <m:e>
                    <m:r>
                      <w:rPr>
                        <w:rFonts w:ascii="Cambria Math" w:hAnsi="Cambria Math"/>
                      </w:rPr>
                      <m:t>0</m:t>
                    </m:r>
                  </m:e>
                </m:mr>
                <m:mr>
                  <m:e>
                    <m:r>
                      <w:rPr>
                        <w:rFonts w:ascii="Cambria Math" w:hAnsi="Cambria Math"/>
                      </w:rPr>
                      <m:t>-i</m:t>
                    </m:r>
                  </m:e>
                  <m:e>
                    <m:r>
                      <w:rPr>
                        <w:rFonts w:ascii="Cambria Math" w:hAnsi="Cambria Math"/>
                      </w:rPr>
                      <m:t>0</m:t>
                    </m:r>
                  </m:e>
                  <m:e>
                    <m:r>
                      <w:rPr>
                        <w:rFonts w:ascii="Cambria Math" w:hAnsi="Cambria Math"/>
                      </w:rPr>
                      <m:t>3</m:t>
                    </m:r>
                  </m:e>
                </m:mr>
              </m:m>
            </m:e>
          </m:d>
        </m:oMath>
      </m:oMathPara>
    </w:p>
    <w:p w:rsidR="003D6E1C" w:rsidRDefault="003D6E1C" w:rsidP="003D6E1C">
      <w:pPr>
        <w:rPr>
          <w:rFonts w:hint="eastAsia"/>
        </w:rPr>
      </w:pPr>
    </w:p>
    <w:p w:rsidR="003D6E1C" w:rsidRDefault="003D6E1C" w:rsidP="003D6E1C">
      <w:pPr>
        <w:rPr>
          <w:rFonts w:hint="eastAsia"/>
        </w:rPr>
      </w:pPr>
      <w:r>
        <w:rPr>
          <w:rFonts w:hint="eastAsia"/>
        </w:rPr>
        <w:t>3</w:t>
      </w:r>
      <w:r>
        <w:rPr>
          <w:rFonts w:hint="eastAsia"/>
        </w:rPr>
        <w:t>-1. B</w:t>
      </w:r>
      <w:r>
        <w:rPr>
          <w:rFonts w:hint="eastAsia"/>
        </w:rPr>
        <w:t>がエルミート行列であることを示せ。</w:t>
      </w:r>
    </w:p>
    <w:p w:rsidR="003D6E1C" w:rsidRPr="00133AB7" w:rsidRDefault="003D6E1C" w:rsidP="003D6E1C">
      <w:pPr>
        <w:rPr>
          <w:rFonts w:hint="eastAsia"/>
          <w:color w:val="FF0000"/>
        </w:rPr>
      </w:pPr>
      <w:r w:rsidRPr="00133AB7">
        <w:rPr>
          <w:rFonts w:hint="eastAsia"/>
          <w:color w:val="FF0000"/>
        </w:rPr>
        <w:t>【略解】共役の複素数に置き換えて転置すると</w:t>
      </w:r>
      <w:r w:rsidRPr="00133AB7">
        <w:rPr>
          <w:rFonts w:hint="eastAsia"/>
          <w:color w:val="FF0000"/>
        </w:rPr>
        <w:t>B</w:t>
      </w:r>
      <w:r w:rsidRPr="00133AB7">
        <w:rPr>
          <w:rFonts w:hint="eastAsia"/>
          <w:color w:val="FF0000"/>
        </w:rPr>
        <w:t>に一致する。</w:t>
      </w:r>
    </w:p>
    <w:p w:rsidR="003D6E1C" w:rsidRDefault="003D6E1C" w:rsidP="003D6E1C">
      <w:pPr>
        <w:rPr>
          <w:rFonts w:hint="eastAsia"/>
        </w:rPr>
      </w:pPr>
      <w:r>
        <w:rPr>
          <w:rFonts w:hint="eastAsia"/>
        </w:rPr>
        <w:t>3</w:t>
      </w:r>
      <w:r>
        <w:rPr>
          <w:rFonts w:hint="eastAsia"/>
        </w:rPr>
        <w:t xml:space="preserve">-2. </w:t>
      </w:r>
      <w:r>
        <w:rPr>
          <w:rFonts w:hint="eastAsia"/>
        </w:rPr>
        <w:t>以下で実際に固有値と固有ベクトルを求める（いわゆる固有値問題）を実際に解いてもらうが、その前に、この時点で、どのような固有値が幾つ求められるはずか述べよ。その根拠を示している教科書のページ番号を示し、該当部を引用せよ。ただし授業でまだしてない範囲を引用する必要はない。</w:t>
      </w:r>
    </w:p>
    <w:p w:rsidR="003D6E1C" w:rsidRPr="00133AB7" w:rsidRDefault="003D6E1C" w:rsidP="003D6E1C">
      <w:pPr>
        <w:rPr>
          <w:rFonts w:hint="eastAsia"/>
          <w:color w:val="FF0000"/>
        </w:rPr>
      </w:pPr>
      <w:r w:rsidRPr="00133AB7">
        <w:rPr>
          <w:rFonts w:hint="eastAsia"/>
          <w:color w:val="FF0000"/>
        </w:rPr>
        <w:t>【略解】複素数の固有値が重根を含んで</w:t>
      </w:r>
      <w:r w:rsidRPr="00133AB7">
        <w:rPr>
          <w:rFonts w:hint="eastAsia"/>
          <w:color w:val="FF0000"/>
        </w:rPr>
        <w:t>3</w:t>
      </w:r>
      <w:r w:rsidRPr="00133AB7">
        <w:rPr>
          <w:rFonts w:hint="eastAsia"/>
          <w:color w:val="FF0000"/>
        </w:rPr>
        <w:t>つ得られる。根拠は</w:t>
      </w:r>
      <w:r w:rsidRPr="00133AB7">
        <w:rPr>
          <w:rFonts w:hint="eastAsia"/>
          <w:color w:val="FF0000"/>
        </w:rPr>
        <w:t>P104</w:t>
      </w:r>
      <w:r w:rsidRPr="00133AB7">
        <w:rPr>
          <w:rFonts w:hint="eastAsia"/>
          <w:color w:val="FF0000"/>
        </w:rPr>
        <w:t>の中ほど「固有方程式‥はλの</w:t>
      </w:r>
      <w:r w:rsidRPr="00133AB7">
        <w:rPr>
          <w:rFonts w:hint="eastAsia"/>
          <w:color w:val="FF0000"/>
        </w:rPr>
        <w:t>n</w:t>
      </w:r>
      <w:r w:rsidRPr="00133AB7">
        <w:rPr>
          <w:rFonts w:hint="eastAsia"/>
          <w:color w:val="FF0000"/>
        </w:rPr>
        <w:t>次方程式で‥</w:t>
      </w:r>
      <w:r w:rsidRPr="00133AB7">
        <w:rPr>
          <w:rFonts w:hint="eastAsia"/>
          <w:color w:val="FF0000"/>
        </w:rPr>
        <w:t>(P132)</w:t>
      </w:r>
      <w:r w:rsidRPr="00133AB7">
        <w:rPr>
          <w:rFonts w:hint="eastAsia"/>
          <w:color w:val="FF0000"/>
        </w:rPr>
        <w:t>。」。</w:t>
      </w:r>
      <w:r w:rsidRPr="00133AB7">
        <w:rPr>
          <w:rFonts w:hint="eastAsia"/>
          <w:color w:val="FF0000"/>
        </w:rPr>
        <w:t>P132(</w:t>
      </w:r>
      <w:r w:rsidRPr="00133AB7">
        <w:rPr>
          <w:rFonts w:hint="eastAsia"/>
          <w:color w:val="FF0000"/>
        </w:rPr>
        <w:t>厳密には</w:t>
      </w:r>
      <w:r w:rsidRPr="00133AB7">
        <w:rPr>
          <w:rFonts w:hint="eastAsia"/>
          <w:color w:val="FF0000"/>
        </w:rPr>
        <w:t>P133</w:t>
      </w:r>
      <w:r w:rsidRPr="00133AB7">
        <w:rPr>
          <w:rFonts w:hint="eastAsia"/>
          <w:color w:val="FF0000"/>
        </w:rPr>
        <w:t>の系</w:t>
      </w:r>
      <w:r w:rsidRPr="00133AB7">
        <w:rPr>
          <w:rFonts w:hint="eastAsia"/>
          <w:color w:val="FF0000"/>
        </w:rPr>
        <w:t>)</w:t>
      </w:r>
      <w:r w:rsidRPr="00133AB7">
        <w:rPr>
          <w:rFonts w:hint="eastAsia"/>
          <w:color w:val="FF0000"/>
        </w:rPr>
        <w:t>のほうまでは引用しなくてよい。</w:t>
      </w:r>
    </w:p>
    <w:p w:rsidR="003D6E1C" w:rsidRDefault="003D6E1C" w:rsidP="003D6E1C">
      <w:pPr>
        <w:rPr>
          <w:rFonts w:hint="eastAsia"/>
        </w:rPr>
      </w:pPr>
      <w:r>
        <w:rPr>
          <w:rFonts w:hint="eastAsia"/>
        </w:rPr>
        <w:t>3</w:t>
      </w:r>
      <w:r>
        <w:rPr>
          <w:rFonts w:hint="eastAsia"/>
        </w:rPr>
        <w:t xml:space="preserve">-3. </w:t>
      </w:r>
      <w:r>
        <w:rPr>
          <w:rFonts w:hint="eastAsia"/>
        </w:rPr>
        <w:t>上記</w:t>
      </w:r>
      <w:r>
        <w:rPr>
          <w:rFonts w:hint="eastAsia"/>
        </w:rPr>
        <w:t>3</w:t>
      </w:r>
      <w:r>
        <w:rPr>
          <w:rFonts w:hint="eastAsia"/>
        </w:rPr>
        <w:t>-2.</w:t>
      </w:r>
      <w:r>
        <w:rPr>
          <w:rFonts w:hint="eastAsia"/>
        </w:rPr>
        <w:t>と同じく、線形独立な固有ベクトルがどのように得られるか述べよ。その根拠を教科書のページ番号を示し、該当部を引用せよ。</w:t>
      </w:r>
    </w:p>
    <w:p w:rsidR="003D6E1C" w:rsidRPr="00133AB7" w:rsidRDefault="003D6E1C" w:rsidP="003D6E1C">
      <w:pPr>
        <w:rPr>
          <w:rFonts w:hint="eastAsia"/>
          <w:color w:val="FF0000"/>
        </w:rPr>
      </w:pPr>
      <w:r w:rsidRPr="00133AB7">
        <w:rPr>
          <w:rFonts w:hint="eastAsia"/>
          <w:color w:val="FF0000"/>
        </w:rPr>
        <w:t>【略解】少なくとも異なる固有値の個数までは線形独立な複素ベクトルが</w:t>
      </w:r>
      <w:r w:rsidRPr="00133AB7">
        <w:rPr>
          <w:rFonts w:hint="eastAsia"/>
          <w:color w:val="FF0000"/>
        </w:rPr>
        <w:t>(</w:t>
      </w:r>
      <w:r w:rsidRPr="00133AB7">
        <w:rPr>
          <w:rFonts w:hint="eastAsia"/>
          <w:color w:val="FF0000"/>
        </w:rPr>
        <w:t>確実に</w:t>
      </w:r>
      <w:r w:rsidRPr="00133AB7">
        <w:rPr>
          <w:rFonts w:hint="eastAsia"/>
          <w:color w:val="FF0000"/>
        </w:rPr>
        <w:t>)</w:t>
      </w:r>
      <w:r w:rsidRPr="00133AB7">
        <w:rPr>
          <w:rFonts w:hint="eastAsia"/>
          <w:color w:val="FF0000"/>
        </w:rPr>
        <w:t>得られる。根拠は</w:t>
      </w:r>
      <w:r w:rsidRPr="00133AB7">
        <w:rPr>
          <w:rFonts w:hint="eastAsia"/>
          <w:color w:val="FF0000"/>
        </w:rPr>
        <w:t>P103</w:t>
      </w:r>
      <w:r w:rsidRPr="00133AB7">
        <w:rPr>
          <w:rFonts w:hint="eastAsia"/>
          <w:color w:val="FF0000"/>
        </w:rPr>
        <w:t>「固有ベクトル</w:t>
      </w:r>
      <w:r w:rsidRPr="00133AB7">
        <w:rPr>
          <w:rFonts w:hint="eastAsia"/>
          <w:color w:val="FF0000"/>
        </w:rPr>
        <w:t>x</w:t>
      </w:r>
      <w:r w:rsidRPr="00133AB7">
        <w:rPr>
          <w:rFonts w:hint="eastAsia"/>
          <w:color w:val="FF0000"/>
        </w:rPr>
        <w:t>とは、幾何的に考えれば‥」の３行。</w:t>
      </w:r>
      <w:r w:rsidRPr="00133AB7">
        <w:rPr>
          <w:rFonts w:hint="eastAsia"/>
          <w:color w:val="FF0000"/>
        </w:rPr>
        <w:t>P104</w:t>
      </w:r>
      <w:r w:rsidRPr="00133AB7">
        <w:rPr>
          <w:rFonts w:hint="eastAsia"/>
          <w:color w:val="FF0000"/>
        </w:rPr>
        <w:t>の例</w:t>
      </w:r>
      <w:r w:rsidRPr="00133AB7">
        <w:rPr>
          <w:rFonts w:hint="eastAsia"/>
          <w:color w:val="FF0000"/>
        </w:rPr>
        <w:t>1</w:t>
      </w:r>
      <w:r w:rsidRPr="00133AB7">
        <w:rPr>
          <w:rFonts w:hint="eastAsia"/>
          <w:color w:val="FF0000"/>
        </w:rPr>
        <w:t>の直前の「さて、各固有値λ</w:t>
      </w:r>
      <w:proofErr w:type="spellStart"/>
      <w:r w:rsidRPr="00133AB7">
        <w:rPr>
          <w:rFonts w:hint="eastAsia"/>
          <w:color w:val="FF0000"/>
          <w:vertAlign w:val="subscript"/>
        </w:rPr>
        <w:t>i</w:t>
      </w:r>
      <w:proofErr w:type="spellEnd"/>
      <w:r w:rsidRPr="00133AB7">
        <w:rPr>
          <w:rFonts w:hint="eastAsia"/>
          <w:color w:val="FF0000"/>
        </w:rPr>
        <w:t>に対しては‥」でも可。</w:t>
      </w:r>
    </w:p>
    <w:p w:rsidR="003D6E1C" w:rsidRDefault="003D6E1C" w:rsidP="003D6E1C">
      <w:pPr>
        <w:rPr>
          <w:rFonts w:hint="eastAsia"/>
          <w:sz w:val="16"/>
        </w:rPr>
      </w:pPr>
      <w:r>
        <w:rPr>
          <w:rFonts w:hint="eastAsia"/>
        </w:rPr>
        <w:t>3</w:t>
      </w:r>
      <w:r>
        <w:rPr>
          <w:rFonts w:hint="eastAsia"/>
        </w:rPr>
        <w:t xml:space="preserve">-4. </w:t>
      </w:r>
      <w:r>
        <w:rPr>
          <w:rFonts w:hint="eastAsia"/>
        </w:rPr>
        <w:t>正方複素行列の固有値を求める方法を教科書のページ番号で示した上で、</w:t>
      </w:r>
      <w:r>
        <w:rPr>
          <w:rFonts w:hint="eastAsia"/>
        </w:rPr>
        <w:t>B</w:t>
      </w:r>
      <w:r>
        <w:rPr>
          <w:rFonts w:hint="eastAsia"/>
        </w:rPr>
        <w:t>の固有値を全て求めよ。</w:t>
      </w:r>
      <w:r w:rsidRPr="009730BD">
        <w:rPr>
          <w:rFonts w:hint="eastAsia"/>
          <w:sz w:val="16"/>
        </w:rPr>
        <w:t>（固有値は全て実数となるように調整済）</w:t>
      </w:r>
    </w:p>
    <w:p w:rsidR="003D6E1C" w:rsidRPr="00133AB7" w:rsidRDefault="003D6E1C" w:rsidP="003D6E1C">
      <w:pPr>
        <w:rPr>
          <w:rFonts w:hint="eastAsia"/>
          <w:color w:val="FF0000"/>
        </w:rPr>
      </w:pPr>
      <w:r w:rsidRPr="00133AB7">
        <w:rPr>
          <w:rFonts w:hint="eastAsia"/>
          <w:color w:val="FF0000"/>
        </w:rPr>
        <w:t>【略解】</w:t>
      </w:r>
      <w:r w:rsidRPr="00133AB7">
        <w:rPr>
          <w:rFonts w:hint="eastAsia"/>
          <w:color w:val="FF0000"/>
        </w:rPr>
        <w:t>P104</w:t>
      </w:r>
      <w:r w:rsidRPr="00133AB7">
        <w:rPr>
          <w:rFonts w:hint="eastAsia"/>
          <w:color w:val="FF0000"/>
        </w:rPr>
        <w:t>。固有値は</w:t>
      </w:r>
      <w:r w:rsidRPr="00133AB7">
        <w:rPr>
          <w:rFonts w:hint="eastAsia"/>
          <w:color w:val="FF0000"/>
        </w:rPr>
        <w:t>-2,3,5</w:t>
      </w:r>
      <w:r w:rsidRPr="00133AB7">
        <w:rPr>
          <w:rFonts w:hint="eastAsia"/>
          <w:color w:val="FF0000"/>
        </w:rPr>
        <w:t>。</w:t>
      </w:r>
    </w:p>
    <w:p w:rsidR="003D6E1C" w:rsidRDefault="003D6E1C" w:rsidP="003D6E1C">
      <w:pPr>
        <w:rPr>
          <w:rFonts w:hint="eastAsia"/>
        </w:rPr>
      </w:pPr>
      <w:r>
        <w:rPr>
          <w:rFonts w:hint="eastAsia"/>
        </w:rPr>
        <w:t>3</w:t>
      </w:r>
      <w:r>
        <w:rPr>
          <w:rFonts w:hint="eastAsia"/>
        </w:rPr>
        <w:t>-5. B</w:t>
      </w:r>
      <w:r>
        <w:rPr>
          <w:rFonts w:hint="eastAsia"/>
        </w:rPr>
        <w:t>の線形独立な固有ベクトルを全て挙げよ。</w:t>
      </w:r>
    </w:p>
    <w:p w:rsidR="003D6E1C" w:rsidRPr="00133AB7" w:rsidRDefault="003D6E1C" w:rsidP="003D6E1C">
      <w:pPr>
        <w:rPr>
          <w:rFonts w:hint="eastAsia"/>
          <w:color w:val="FF0000"/>
        </w:rPr>
      </w:pPr>
      <w:r w:rsidRPr="00133AB7">
        <w:rPr>
          <w:rFonts w:hint="eastAsia"/>
          <w:color w:val="FF0000"/>
        </w:rPr>
        <w:t>【略解】</w:t>
      </w:r>
      <w:r w:rsidRPr="00133AB7">
        <w:rPr>
          <w:rFonts w:hint="eastAsia"/>
          <w:color w:val="FF0000"/>
        </w:rPr>
        <w:t>c1(1,(3/5)</w:t>
      </w:r>
      <w:proofErr w:type="spellStart"/>
      <w:r w:rsidRPr="00133AB7">
        <w:rPr>
          <w:rFonts w:hint="eastAsia"/>
          <w:color w:val="FF0000"/>
        </w:rPr>
        <w:t>i</w:t>
      </w:r>
      <w:proofErr w:type="spellEnd"/>
      <w:r w:rsidRPr="00133AB7">
        <w:rPr>
          <w:rFonts w:hint="eastAsia"/>
          <w:color w:val="FF0000"/>
        </w:rPr>
        <w:t>, (1/5)</w:t>
      </w:r>
      <w:proofErr w:type="spellStart"/>
      <w:r w:rsidRPr="00133AB7">
        <w:rPr>
          <w:rFonts w:hint="eastAsia"/>
          <w:color w:val="FF0000"/>
        </w:rPr>
        <w:t>i</w:t>
      </w:r>
      <w:proofErr w:type="spellEnd"/>
      <w:r w:rsidRPr="00133AB7">
        <w:rPr>
          <w:rFonts w:hint="eastAsia"/>
          <w:color w:val="FF0000"/>
        </w:rPr>
        <w:t>), c2(0, 1, -3), c3(1, -(3/2)</w:t>
      </w:r>
      <w:proofErr w:type="spellStart"/>
      <w:r w:rsidRPr="00133AB7">
        <w:rPr>
          <w:rFonts w:hint="eastAsia"/>
          <w:color w:val="FF0000"/>
        </w:rPr>
        <w:t>i</w:t>
      </w:r>
      <w:proofErr w:type="spellEnd"/>
      <w:r w:rsidRPr="00133AB7">
        <w:rPr>
          <w:rFonts w:hint="eastAsia"/>
          <w:color w:val="FF0000"/>
        </w:rPr>
        <w:t>, -(1/2)</w:t>
      </w:r>
      <w:proofErr w:type="spellStart"/>
      <w:r w:rsidRPr="00133AB7">
        <w:rPr>
          <w:rFonts w:hint="eastAsia"/>
          <w:color w:val="FF0000"/>
        </w:rPr>
        <w:t>i</w:t>
      </w:r>
      <w:proofErr w:type="spellEnd"/>
      <w:r w:rsidRPr="00133AB7">
        <w:rPr>
          <w:rFonts w:hint="eastAsia"/>
          <w:color w:val="FF0000"/>
        </w:rPr>
        <w:t xml:space="preserve">) </w:t>
      </w:r>
      <w:r w:rsidRPr="00133AB7">
        <w:rPr>
          <w:rFonts w:hint="eastAsia"/>
          <w:color w:val="FF0000"/>
        </w:rPr>
        <w:t>ただし</w:t>
      </w:r>
      <w:r w:rsidRPr="00133AB7">
        <w:rPr>
          <w:rFonts w:hint="eastAsia"/>
          <w:color w:val="FF0000"/>
        </w:rPr>
        <w:t>c1,c2,c3</w:t>
      </w:r>
      <w:r w:rsidRPr="00133AB7">
        <w:rPr>
          <w:rFonts w:hint="eastAsia"/>
          <w:color w:val="FF0000"/>
        </w:rPr>
        <w:t>は</w:t>
      </w:r>
      <w:r w:rsidRPr="00133AB7">
        <w:rPr>
          <w:rFonts w:hint="eastAsia"/>
          <w:b/>
          <w:color w:val="FF0000"/>
        </w:rPr>
        <w:t>0</w:t>
      </w:r>
      <w:r w:rsidRPr="00133AB7">
        <w:rPr>
          <w:rFonts w:hint="eastAsia"/>
          <w:b/>
          <w:color w:val="FF0000"/>
        </w:rPr>
        <w:t>でない</w:t>
      </w:r>
      <w:r w:rsidRPr="00133AB7">
        <w:rPr>
          <w:rFonts w:hint="eastAsia"/>
          <w:color w:val="FF0000"/>
        </w:rPr>
        <w:t>任意の</w:t>
      </w:r>
      <w:r w:rsidRPr="00133AB7">
        <w:rPr>
          <w:rFonts w:hint="eastAsia"/>
          <w:b/>
          <w:color w:val="FF0000"/>
        </w:rPr>
        <w:t>複素数</w:t>
      </w:r>
      <w:r w:rsidRPr="00133AB7">
        <w:rPr>
          <w:rFonts w:hint="eastAsia"/>
          <w:color w:val="FF0000"/>
        </w:rPr>
        <w:t>。転置してあるほうがよいがどうでもよい。</w:t>
      </w:r>
      <w:r w:rsidR="007854D0">
        <w:rPr>
          <w:rFonts w:hint="eastAsia"/>
          <w:color w:val="FF0000"/>
        </w:rPr>
        <w:t>計算過程は別紙</w:t>
      </w:r>
      <w:proofErr w:type="spellStart"/>
      <w:r w:rsidR="007854D0">
        <w:rPr>
          <w:rFonts w:hint="eastAsia"/>
          <w:color w:val="FF0000"/>
        </w:rPr>
        <w:t>LecNote</w:t>
      </w:r>
      <w:proofErr w:type="spellEnd"/>
      <w:r w:rsidR="007854D0">
        <w:rPr>
          <w:rFonts w:hint="eastAsia"/>
          <w:color w:val="FF0000"/>
        </w:rPr>
        <w:t>７枚目の裏。</w:t>
      </w:r>
    </w:p>
    <w:p w:rsidR="003D6E1C" w:rsidRDefault="003D6E1C" w:rsidP="003D6E1C">
      <w:pPr>
        <w:rPr>
          <w:rFonts w:hint="eastAsia"/>
        </w:rPr>
      </w:pPr>
      <w:r>
        <w:rPr>
          <w:rFonts w:hint="eastAsia"/>
        </w:rPr>
        <w:t>3</w:t>
      </w:r>
      <w:r>
        <w:rPr>
          <w:rFonts w:hint="eastAsia"/>
        </w:rPr>
        <w:t>-6.</w:t>
      </w:r>
      <w:r>
        <w:rPr>
          <w:rFonts w:hint="eastAsia"/>
        </w:rPr>
        <w:t>上記</w:t>
      </w:r>
      <w:r>
        <w:rPr>
          <w:rFonts w:hint="eastAsia"/>
        </w:rPr>
        <w:t>3</w:t>
      </w:r>
      <w:r>
        <w:rPr>
          <w:rFonts w:hint="eastAsia"/>
        </w:rPr>
        <w:t>-5.</w:t>
      </w:r>
      <w:r>
        <w:rPr>
          <w:rFonts w:hint="eastAsia"/>
        </w:rPr>
        <w:t>の固有ベクトルを正規化したい。まず正規化の定義を厳密に（教科書に記載の通り）述べよ。</w:t>
      </w:r>
    </w:p>
    <w:p w:rsidR="003D6E1C" w:rsidRPr="00133AB7" w:rsidRDefault="003D6E1C" w:rsidP="003D6E1C">
      <w:pPr>
        <w:rPr>
          <w:rFonts w:hint="eastAsia"/>
          <w:color w:val="FF0000"/>
        </w:rPr>
      </w:pPr>
      <w:r w:rsidRPr="00133AB7">
        <w:rPr>
          <w:rFonts w:hint="eastAsia"/>
          <w:color w:val="FF0000"/>
        </w:rPr>
        <w:t>【略解】</w:t>
      </w:r>
      <w:r w:rsidRPr="00133AB7">
        <w:rPr>
          <w:rFonts w:hint="eastAsia"/>
          <w:color w:val="FF0000"/>
        </w:rPr>
        <w:t xml:space="preserve">P94, </w:t>
      </w:r>
      <w:r w:rsidRPr="00133AB7">
        <w:rPr>
          <w:rFonts w:hint="eastAsia"/>
          <w:color w:val="FF0000"/>
        </w:rPr>
        <w:t>「正規化」から始まる３行。</w:t>
      </w:r>
    </w:p>
    <w:p w:rsidR="003D6E1C" w:rsidRDefault="003D6E1C" w:rsidP="003D6E1C">
      <w:pPr>
        <w:rPr>
          <w:rFonts w:hint="eastAsia"/>
        </w:rPr>
      </w:pPr>
      <w:r>
        <w:rPr>
          <w:rFonts w:hint="eastAsia"/>
        </w:rPr>
        <w:t>3</w:t>
      </w:r>
      <w:r>
        <w:rPr>
          <w:rFonts w:hint="eastAsia"/>
        </w:rPr>
        <w:t xml:space="preserve">-7. </w:t>
      </w:r>
      <w:r>
        <w:rPr>
          <w:rFonts w:hint="eastAsia"/>
        </w:rPr>
        <w:t>正規化の定義式に出てくるノルムとは何か。その定義を厳密に（教科書に記載の通り）述べよ。</w:t>
      </w:r>
    </w:p>
    <w:p w:rsidR="003D6E1C" w:rsidRPr="00133AB7" w:rsidRDefault="003D6E1C" w:rsidP="003D6E1C">
      <w:pPr>
        <w:rPr>
          <w:rFonts w:hint="eastAsia"/>
          <w:color w:val="FF0000"/>
        </w:rPr>
      </w:pPr>
      <w:r w:rsidRPr="00133AB7">
        <w:rPr>
          <w:rFonts w:hint="eastAsia"/>
          <w:color w:val="FF0000"/>
        </w:rPr>
        <w:t>【略解】</w:t>
      </w:r>
      <w:r w:rsidRPr="00133AB7">
        <w:rPr>
          <w:rFonts w:hint="eastAsia"/>
          <w:color w:val="FF0000"/>
        </w:rPr>
        <w:t>|</w:t>
      </w:r>
      <w:r w:rsidRPr="00133AB7">
        <w:rPr>
          <w:rFonts w:hint="eastAsia"/>
          <w:b/>
          <w:color w:val="FF0000"/>
        </w:rPr>
        <w:t>a</w:t>
      </w:r>
      <w:r w:rsidRPr="00133AB7">
        <w:rPr>
          <w:rFonts w:hint="eastAsia"/>
          <w:color w:val="FF0000"/>
        </w:rPr>
        <w:t>|</w:t>
      </w:r>
      <w:r w:rsidRPr="00133AB7">
        <w:rPr>
          <w:rFonts w:hint="eastAsia"/>
          <w:color w:val="FF0000"/>
        </w:rPr>
        <w:t>のこと。</w:t>
      </w:r>
      <w:r w:rsidRPr="00133AB7">
        <w:rPr>
          <w:rFonts w:hint="eastAsia"/>
          <w:color w:val="FF0000"/>
        </w:rPr>
        <w:t>P91</w:t>
      </w:r>
      <w:r w:rsidRPr="00133AB7">
        <w:rPr>
          <w:rFonts w:hint="eastAsia"/>
          <w:color w:val="FF0000"/>
        </w:rPr>
        <w:t>に定義がある。</w:t>
      </w:r>
    </w:p>
    <w:p w:rsidR="003D6E1C" w:rsidRDefault="003D6E1C" w:rsidP="003D6E1C">
      <w:pPr>
        <w:rPr>
          <w:rFonts w:hint="eastAsia"/>
        </w:rPr>
      </w:pPr>
      <w:r>
        <w:rPr>
          <w:rFonts w:hint="eastAsia"/>
        </w:rPr>
        <w:t>3</w:t>
      </w:r>
      <w:r>
        <w:rPr>
          <w:rFonts w:hint="eastAsia"/>
        </w:rPr>
        <w:t xml:space="preserve">-8. </w:t>
      </w:r>
      <w:r>
        <w:rPr>
          <w:rFonts w:hint="eastAsia"/>
        </w:rPr>
        <w:t>ここでは（ここに限らず多くの場合暗黙のうちに）内積の定義として教科書</w:t>
      </w:r>
      <w:r>
        <w:rPr>
          <w:rFonts w:hint="eastAsia"/>
        </w:rPr>
        <w:t>P91</w:t>
      </w:r>
      <w:r>
        <w:rPr>
          <w:rFonts w:hint="eastAsia"/>
        </w:rPr>
        <w:t>の例</w:t>
      </w:r>
      <w:r>
        <w:rPr>
          <w:rFonts w:hint="eastAsia"/>
        </w:rPr>
        <w:t>1</w:t>
      </w:r>
      <w:r>
        <w:rPr>
          <w:rFonts w:hint="eastAsia"/>
        </w:rPr>
        <w:t>に示したものを採用する。さて、厳密には、なぜここでこのような断りを入れなければならないのか？理由を説明せよ。</w:t>
      </w:r>
    </w:p>
    <w:p w:rsidR="003D6E1C" w:rsidRPr="00133AB7" w:rsidRDefault="003D6E1C" w:rsidP="003D6E1C">
      <w:pPr>
        <w:rPr>
          <w:rFonts w:hint="eastAsia"/>
          <w:color w:val="FF0000"/>
        </w:rPr>
      </w:pPr>
      <w:r w:rsidRPr="00133AB7">
        <w:rPr>
          <w:rFonts w:hint="eastAsia"/>
          <w:color w:val="FF0000"/>
        </w:rPr>
        <w:t>【略解】</w:t>
      </w:r>
      <w:r w:rsidRPr="00133AB7">
        <w:rPr>
          <w:rFonts w:hint="eastAsia"/>
          <w:color w:val="FF0000"/>
        </w:rPr>
        <w:t>P92</w:t>
      </w:r>
      <w:r w:rsidRPr="00133AB7">
        <w:rPr>
          <w:rFonts w:hint="eastAsia"/>
          <w:color w:val="FF0000"/>
        </w:rPr>
        <w:t>の註１。</w:t>
      </w:r>
    </w:p>
    <w:p w:rsidR="003D6E1C" w:rsidRDefault="003D6E1C" w:rsidP="003D6E1C">
      <w:pPr>
        <w:rPr>
          <w:rFonts w:hint="eastAsia"/>
        </w:rPr>
      </w:pPr>
      <w:r>
        <w:rPr>
          <w:rFonts w:hint="eastAsia"/>
        </w:rPr>
        <w:t>3</w:t>
      </w:r>
      <w:r>
        <w:rPr>
          <w:rFonts w:hint="eastAsia"/>
        </w:rPr>
        <w:t xml:space="preserve">-9. </w:t>
      </w:r>
      <w:r>
        <w:rPr>
          <w:rFonts w:hint="eastAsia"/>
        </w:rPr>
        <w:t>準備と理解が済んだところで、</w:t>
      </w:r>
      <w:r>
        <w:rPr>
          <w:rFonts w:hint="eastAsia"/>
        </w:rPr>
        <w:t>3</w:t>
      </w:r>
      <w:r>
        <w:rPr>
          <w:rFonts w:hint="eastAsia"/>
        </w:rPr>
        <w:t>-5.</w:t>
      </w:r>
      <w:r>
        <w:rPr>
          <w:rFonts w:hint="eastAsia"/>
        </w:rPr>
        <w:t>の固有ベクトルを全て正規化せよ。ただし、正規化</w:t>
      </w:r>
      <w:r>
        <w:rPr>
          <w:rFonts w:hint="eastAsia"/>
        </w:rPr>
        <w:lastRenderedPageBreak/>
        <w:t>されたベクトルは第一要素の実数部が正となるように求めること。もし第一要素が０である場合は、第二要素を同様にすること。</w:t>
      </w:r>
    </w:p>
    <w:p w:rsidR="003D6E1C" w:rsidRPr="00133AB7" w:rsidRDefault="003D6E1C" w:rsidP="003D6E1C">
      <w:pPr>
        <w:rPr>
          <w:rFonts w:hint="eastAsia"/>
          <w:color w:val="FF0000"/>
        </w:rPr>
      </w:pPr>
      <w:r w:rsidRPr="00133AB7">
        <w:rPr>
          <w:rFonts w:hint="eastAsia"/>
          <w:color w:val="FF0000"/>
        </w:rPr>
        <w:t>【略解】ルート</w:t>
      </w:r>
      <w:r w:rsidRPr="00133AB7">
        <w:rPr>
          <w:rFonts w:hint="eastAsia"/>
          <w:color w:val="FF0000"/>
        </w:rPr>
        <w:t>k</w:t>
      </w:r>
      <w:r w:rsidRPr="00133AB7">
        <w:rPr>
          <w:rFonts w:hint="eastAsia"/>
          <w:color w:val="FF0000"/>
        </w:rPr>
        <w:t>を</w:t>
      </w:r>
      <w:r w:rsidRPr="00133AB7">
        <w:rPr>
          <w:rFonts w:hint="eastAsia"/>
          <w:color w:val="FF0000"/>
        </w:rPr>
        <w:t>r(k)</w:t>
      </w:r>
      <w:r w:rsidRPr="00133AB7">
        <w:rPr>
          <w:rFonts w:hint="eastAsia"/>
          <w:color w:val="FF0000"/>
        </w:rPr>
        <w:t>で示す。</w:t>
      </w:r>
    </w:p>
    <w:p w:rsidR="003D6E1C" w:rsidRPr="00133AB7" w:rsidRDefault="003D6E1C" w:rsidP="003D6E1C">
      <w:pPr>
        <w:rPr>
          <w:rFonts w:hint="eastAsia"/>
          <w:color w:val="FF0000"/>
        </w:rPr>
      </w:pPr>
      <w:r w:rsidRPr="00133AB7">
        <w:rPr>
          <w:rFonts w:hint="eastAsia"/>
          <w:color w:val="FF0000"/>
        </w:rPr>
        <w:t>λ</w:t>
      </w:r>
      <w:r w:rsidRPr="00133AB7">
        <w:rPr>
          <w:rFonts w:hint="eastAsia"/>
          <w:color w:val="FF0000"/>
        </w:rPr>
        <w:t xml:space="preserve">=-2 </w:t>
      </w:r>
      <w:r w:rsidRPr="00133AB7">
        <w:rPr>
          <w:rFonts w:hint="eastAsia"/>
          <w:color w:val="FF0000"/>
        </w:rPr>
        <w:t>→</w:t>
      </w:r>
      <w:r w:rsidRPr="00133AB7">
        <w:rPr>
          <w:rFonts w:hint="eastAsia"/>
          <w:color w:val="FF0000"/>
        </w:rPr>
        <w:t xml:space="preserve"> </w:t>
      </w:r>
      <w:r w:rsidRPr="00133AB7">
        <w:rPr>
          <w:rFonts w:hint="eastAsia"/>
          <w:b/>
          <w:color w:val="FF0000"/>
        </w:rPr>
        <w:t>p</w:t>
      </w:r>
      <w:r w:rsidRPr="00133AB7">
        <w:rPr>
          <w:rFonts w:hint="eastAsia"/>
          <w:color w:val="FF0000"/>
          <w:vertAlign w:val="subscript"/>
        </w:rPr>
        <w:t>1</w:t>
      </w:r>
      <w:r w:rsidRPr="00133AB7">
        <w:rPr>
          <w:rFonts w:hint="eastAsia"/>
          <w:color w:val="FF0000"/>
        </w:rPr>
        <w:t>= (r(5)/r(7), 3/r(5)/r(7), 1/r(5)/r(7))</w:t>
      </w:r>
    </w:p>
    <w:p w:rsidR="003D6E1C" w:rsidRPr="00133AB7" w:rsidRDefault="003D6E1C" w:rsidP="003D6E1C">
      <w:pPr>
        <w:rPr>
          <w:rFonts w:hint="eastAsia"/>
          <w:color w:val="FF0000"/>
        </w:rPr>
      </w:pPr>
      <w:r w:rsidRPr="00133AB7">
        <w:rPr>
          <w:rFonts w:hint="eastAsia"/>
          <w:color w:val="FF0000"/>
        </w:rPr>
        <w:t>λ</w:t>
      </w:r>
      <w:r w:rsidRPr="00133AB7">
        <w:rPr>
          <w:rFonts w:hint="eastAsia"/>
          <w:color w:val="FF0000"/>
        </w:rPr>
        <w:t xml:space="preserve">=3 </w:t>
      </w:r>
      <w:r w:rsidRPr="00133AB7">
        <w:rPr>
          <w:rFonts w:hint="eastAsia"/>
          <w:color w:val="FF0000"/>
        </w:rPr>
        <w:t>→</w:t>
      </w:r>
      <w:r w:rsidRPr="00133AB7">
        <w:rPr>
          <w:rFonts w:hint="eastAsia"/>
          <w:color w:val="FF0000"/>
        </w:rPr>
        <w:t xml:space="preserve"> </w:t>
      </w:r>
      <w:r w:rsidRPr="00133AB7">
        <w:rPr>
          <w:rFonts w:hint="eastAsia"/>
          <w:b/>
          <w:color w:val="FF0000"/>
        </w:rPr>
        <w:t>p</w:t>
      </w:r>
      <w:r w:rsidRPr="00133AB7">
        <w:rPr>
          <w:rFonts w:hint="eastAsia"/>
          <w:color w:val="FF0000"/>
          <w:vertAlign w:val="subscript"/>
        </w:rPr>
        <w:t>2</w:t>
      </w:r>
      <w:r w:rsidRPr="00133AB7">
        <w:rPr>
          <w:rFonts w:hint="eastAsia"/>
          <w:color w:val="FF0000"/>
        </w:rPr>
        <w:t>=(0, 1/r(2)/r(5), -3/r(2)/r(5))</w:t>
      </w:r>
    </w:p>
    <w:p w:rsidR="003D6E1C" w:rsidRPr="00133AB7" w:rsidRDefault="003D6E1C" w:rsidP="003D6E1C">
      <w:pPr>
        <w:rPr>
          <w:rFonts w:hint="eastAsia"/>
          <w:color w:val="FF0000"/>
        </w:rPr>
      </w:pPr>
      <w:r w:rsidRPr="00133AB7">
        <w:rPr>
          <w:rFonts w:hint="eastAsia"/>
          <w:color w:val="FF0000"/>
        </w:rPr>
        <w:t>λ</w:t>
      </w:r>
      <w:r w:rsidRPr="00133AB7">
        <w:rPr>
          <w:rFonts w:hint="eastAsia"/>
          <w:color w:val="FF0000"/>
        </w:rPr>
        <w:t xml:space="preserve">=5 </w:t>
      </w:r>
      <w:r w:rsidRPr="00133AB7">
        <w:rPr>
          <w:rFonts w:hint="eastAsia"/>
          <w:color w:val="FF0000"/>
        </w:rPr>
        <w:t>→</w:t>
      </w:r>
      <w:r w:rsidRPr="00133AB7">
        <w:rPr>
          <w:rFonts w:hint="eastAsia"/>
          <w:color w:val="FF0000"/>
        </w:rPr>
        <w:t xml:space="preserve"> </w:t>
      </w:r>
      <w:r w:rsidRPr="00133AB7">
        <w:rPr>
          <w:rFonts w:hint="eastAsia"/>
          <w:b/>
          <w:color w:val="FF0000"/>
        </w:rPr>
        <w:t>p</w:t>
      </w:r>
      <w:r w:rsidRPr="00133AB7">
        <w:rPr>
          <w:rFonts w:hint="eastAsia"/>
          <w:color w:val="FF0000"/>
          <w:vertAlign w:val="subscript"/>
        </w:rPr>
        <w:t>3</w:t>
      </w:r>
      <w:r w:rsidRPr="00133AB7">
        <w:rPr>
          <w:rFonts w:hint="eastAsia"/>
          <w:color w:val="FF0000"/>
        </w:rPr>
        <w:t>=(r(2)/r</w:t>
      </w:r>
      <w:r w:rsidRPr="00133AB7">
        <w:rPr>
          <w:color w:val="FF0000"/>
        </w:rPr>
        <w:t>(7), 3</w:t>
      </w:r>
      <w:r w:rsidRPr="00133AB7">
        <w:rPr>
          <w:rFonts w:hint="eastAsia"/>
          <w:color w:val="FF0000"/>
        </w:rPr>
        <w:t>i</w:t>
      </w:r>
      <w:r w:rsidRPr="00133AB7">
        <w:rPr>
          <w:color w:val="FF0000"/>
        </w:rPr>
        <w:t>/r(2)/r(7)</w:t>
      </w:r>
      <w:r w:rsidRPr="00133AB7">
        <w:rPr>
          <w:rFonts w:hint="eastAsia"/>
          <w:color w:val="FF0000"/>
        </w:rPr>
        <w:t>, -</w:t>
      </w:r>
      <w:proofErr w:type="spellStart"/>
      <w:r w:rsidRPr="00133AB7">
        <w:rPr>
          <w:rFonts w:hint="eastAsia"/>
          <w:color w:val="FF0000"/>
        </w:rPr>
        <w:t>i</w:t>
      </w:r>
      <w:proofErr w:type="spellEnd"/>
      <w:r w:rsidRPr="00133AB7">
        <w:rPr>
          <w:rFonts w:hint="eastAsia"/>
          <w:color w:val="FF0000"/>
        </w:rPr>
        <w:t>/r(2)/r(7))</w:t>
      </w:r>
    </w:p>
    <w:p w:rsidR="003D6E1C" w:rsidRDefault="003D6E1C" w:rsidP="003D6E1C">
      <w:pPr>
        <w:rPr>
          <w:rFonts w:hint="eastAsia"/>
        </w:rPr>
      </w:pPr>
      <w:r>
        <w:rPr>
          <w:rFonts w:hint="eastAsia"/>
        </w:rPr>
        <w:t>3</w:t>
      </w:r>
      <w:r>
        <w:rPr>
          <w:rFonts w:hint="eastAsia"/>
        </w:rPr>
        <w:t xml:space="preserve">-10. </w:t>
      </w:r>
      <w:r>
        <w:rPr>
          <w:rFonts w:hint="eastAsia"/>
        </w:rPr>
        <w:t>正規化した固有ベクトルを列ベクトルとして並べた行列を</w:t>
      </w:r>
      <w:r>
        <w:rPr>
          <w:rFonts w:hint="eastAsia"/>
        </w:rPr>
        <w:t>P</w:t>
      </w:r>
      <w:r>
        <w:rPr>
          <w:rFonts w:hint="eastAsia"/>
        </w:rPr>
        <w:t>とする。</w:t>
      </w:r>
      <w:r>
        <w:rPr>
          <w:rFonts w:hint="eastAsia"/>
        </w:rPr>
        <w:t>P</w:t>
      </w:r>
      <w:r>
        <w:rPr>
          <w:rFonts w:hint="eastAsia"/>
        </w:rPr>
        <w:t>を求めよ。ただし、対応する固有値が昇順（左から小さいもの順）になるように並べること。</w:t>
      </w:r>
    </w:p>
    <w:p w:rsidR="003D6E1C" w:rsidRPr="00133AB7" w:rsidRDefault="003D6E1C" w:rsidP="003D6E1C">
      <w:pPr>
        <w:rPr>
          <w:rFonts w:hint="eastAsia"/>
          <w:color w:val="FF0000"/>
        </w:rPr>
      </w:pPr>
      <w:r w:rsidRPr="00133AB7">
        <w:rPr>
          <w:rFonts w:hint="eastAsia"/>
          <w:color w:val="FF0000"/>
        </w:rPr>
        <w:t>【略解】</w:t>
      </w:r>
      <w:r w:rsidRPr="00133AB7">
        <w:rPr>
          <w:rFonts w:hint="eastAsia"/>
          <w:b/>
          <w:color w:val="FF0000"/>
        </w:rPr>
        <w:t>p</w:t>
      </w:r>
      <w:r w:rsidRPr="00133AB7">
        <w:rPr>
          <w:rFonts w:hint="eastAsia"/>
          <w:color w:val="FF0000"/>
          <w:vertAlign w:val="subscript"/>
        </w:rPr>
        <w:t>1</w:t>
      </w:r>
      <w:r w:rsidRPr="00133AB7">
        <w:rPr>
          <w:rFonts w:hint="eastAsia"/>
          <w:color w:val="FF0000"/>
        </w:rPr>
        <w:t>から順に並べる。縦に（列に）並べてないとＮＧ。</w:t>
      </w:r>
    </w:p>
    <w:p w:rsidR="003D6E1C" w:rsidRDefault="003D6E1C" w:rsidP="003D6E1C">
      <w:pPr>
        <w:rPr>
          <w:rFonts w:hint="eastAsia"/>
        </w:rPr>
      </w:pPr>
      <w:r>
        <w:rPr>
          <w:rFonts w:hint="eastAsia"/>
        </w:rPr>
        <w:t>3</w:t>
      </w:r>
      <w:r>
        <w:rPr>
          <w:rFonts w:hint="eastAsia"/>
        </w:rPr>
        <w:t xml:space="preserve">-11. </w:t>
      </w:r>
      <w:r>
        <w:rPr>
          <w:rFonts w:hint="eastAsia"/>
        </w:rPr>
        <w:t>上記</w:t>
      </w:r>
      <w:r>
        <w:rPr>
          <w:rFonts w:hint="eastAsia"/>
        </w:rPr>
        <w:t>3</w:t>
      </w:r>
      <w:r>
        <w:rPr>
          <w:rFonts w:hint="eastAsia"/>
        </w:rPr>
        <w:t>-10.</w:t>
      </w:r>
      <w:r>
        <w:rPr>
          <w:rFonts w:hint="eastAsia"/>
        </w:rPr>
        <w:t>の</w:t>
      </w:r>
      <w:r>
        <w:rPr>
          <w:rFonts w:hint="eastAsia"/>
        </w:rPr>
        <w:t>P</w:t>
      </w:r>
      <w:r>
        <w:rPr>
          <w:rFonts w:hint="eastAsia"/>
        </w:rPr>
        <w:t>がユニタリ行列であることを計算によって検証したいので、まず</w:t>
      </w:r>
      <w:r>
        <w:rPr>
          <w:rFonts w:hint="eastAsia"/>
        </w:rPr>
        <w:t xml:space="preserve">P </w:t>
      </w:r>
      <w:r w:rsidRPr="00E2493D">
        <w:rPr>
          <w:rFonts w:hint="eastAsia"/>
          <w:vertAlign w:val="superscript"/>
        </w:rPr>
        <w:t>*</w:t>
      </w:r>
      <w:r>
        <w:rPr>
          <w:rFonts w:hint="eastAsia"/>
        </w:rPr>
        <w:t xml:space="preserve">P </w:t>
      </w:r>
      <w:r>
        <w:rPr>
          <w:rFonts w:hint="eastAsia"/>
        </w:rPr>
        <w:t>が</w:t>
      </w:r>
      <w:r>
        <w:rPr>
          <w:rFonts w:hint="eastAsia"/>
        </w:rPr>
        <w:t>E</w:t>
      </w:r>
      <w:r>
        <w:rPr>
          <w:rFonts w:hint="eastAsia"/>
        </w:rPr>
        <w:t>になることを計算によって確認せよ。</w:t>
      </w:r>
    </w:p>
    <w:p w:rsidR="003D6E1C" w:rsidRPr="00C11672" w:rsidRDefault="003D6E1C" w:rsidP="003D6E1C">
      <w:pPr>
        <w:rPr>
          <w:rFonts w:hint="eastAsia"/>
          <w:color w:val="FF0000"/>
        </w:rPr>
      </w:pPr>
      <w:r w:rsidRPr="00C11672">
        <w:rPr>
          <w:rFonts w:hint="eastAsia"/>
          <w:color w:val="FF0000"/>
        </w:rPr>
        <w:t>【略解】</w:t>
      </w:r>
      <w:r w:rsidRPr="00C11672">
        <w:rPr>
          <w:rFonts w:hint="eastAsia"/>
          <w:color w:val="FF0000"/>
          <w:vertAlign w:val="superscript"/>
        </w:rPr>
        <w:t>*</w:t>
      </w:r>
      <w:r w:rsidRPr="00C11672">
        <w:rPr>
          <w:rFonts w:hint="eastAsia"/>
          <w:color w:val="FF0000"/>
        </w:rPr>
        <w:t xml:space="preserve">P </w:t>
      </w:r>
      <w:r w:rsidRPr="00C11672">
        <w:rPr>
          <w:rFonts w:hint="eastAsia"/>
          <w:color w:val="FF0000"/>
        </w:rPr>
        <w:t>省略。</w:t>
      </w:r>
    </w:p>
    <w:p w:rsidR="003D6E1C" w:rsidRDefault="003D6E1C" w:rsidP="003D6E1C">
      <w:pPr>
        <w:rPr>
          <w:rFonts w:hint="eastAsia"/>
        </w:rPr>
      </w:pPr>
      <w:r>
        <w:rPr>
          <w:rFonts w:hint="eastAsia"/>
        </w:rPr>
        <w:t>3</w:t>
      </w:r>
      <w:r>
        <w:rPr>
          <w:rFonts w:hint="eastAsia"/>
        </w:rPr>
        <w:t xml:space="preserve">-12. </w:t>
      </w:r>
      <w:r>
        <w:rPr>
          <w:rFonts w:hint="eastAsia"/>
        </w:rPr>
        <w:t>続いて、</w:t>
      </w:r>
      <w:r>
        <w:rPr>
          <w:rFonts w:hint="eastAsia"/>
        </w:rPr>
        <w:t xml:space="preserve">P </w:t>
      </w:r>
      <w:proofErr w:type="spellStart"/>
      <w:r>
        <w:rPr>
          <w:rFonts w:hint="eastAsia"/>
        </w:rPr>
        <w:t>P</w:t>
      </w:r>
      <w:proofErr w:type="spellEnd"/>
      <w:r>
        <w:rPr>
          <w:rFonts w:hint="eastAsia"/>
        </w:rPr>
        <w:t xml:space="preserve"> </w:t>
      </w:r>
      <w:r w:rsidRPr="00E2493D">
        <w:rPr>
          <w:rFonts w:hint="eastAsia"/>
          <w:vertAlign w:val="superscript"/>
        </w:rPr>
        <w:t>*</w:t>
      </w:r>
      <w:r>
        <w:rPr>
          <w:rFonts w:hint="eastAsia"/>
          <w:vertAlign w:val="superscript"/>
        </w:rPr>
        <w:t xml:space="preserve"> </w:t>
      </w:r>
      <w:r>
        <w:rPr>
          <w:rFonts w:hint="eastAsia"/>
        </w:rPr>
        <w:t>が</w:t>
      </w:r>
      <w:r>
        <w:rPr>
          <w:rFonts w:hint="eastAsia"/>
        </w:rPr>
        <w:t>E</w:t>
      </w:r>
      <w:r>
        <w:rPr>
          <w:rFonts w:hint="eastAsia"/>
        </w:rPr>
        <w:t>になることを計算によって確認することで証明終わり、としたいところではあるが、</w:t>
      </w:r>
      <w:r>
        <w:rPr>
          <w:rFonts w:hint="eastAsia"/>
        </w:rPr>
        <w:t>1-11.</w:t>
      </w:r>
      <w:r>
        <w:rPr>
          <w:rFonts w:hint="eastAsia"/>
        </w:rPr>
        <w:t>を行ってみておそらく計算は大変だったことであろう。そこで、</w:t>
      </w:r>
      <w:r>
        <w:rPr>
          <w:rFonts w:hint="eastAsia"/>
        </w:rPr>
        <w:t xml:space="preserve">P </w:t>
      </w:r>
      <w:proofErr w:type="spellStart"/>
      <w:r>
        <w:rPr>
          <w:rFonts w:hint="eastAsia"/>
        </w:rPr>
        <w:t>P</w:t>
      </w:r>
      <w:proofErr w:type="spellEnd"/>
      <w:r>
        <w:rPr>
          <w:rFonts w:hint="eastAsia"/>
        </w:rPr>
        <w:t xml:space="preserve"> </w:t>
      </w:r>
      <w:r w:rsidRPr="00E2493D">
        <w:rPr>
          <w:rFonts w:hint="eastAsia"/>
          <w:vertAlign w:val="superscript"/>
        </w:rPr>
        <w:t>*</w:t>
      </w:r>
      <w:r>
        <w:rPr>
          <w:rFonts w:hint="eastAsia"/>
        </w:rPr>
        <w:t>が</w:t>
      </w:r>
      <w:r>
        <w:rPr>
          <w:rFonts w:hint="eastAsia"/>
        </w:rPr>
        <w:t>E</w:t>
      </w:r>
      <w:r>
        <w:rPr>
          <w:rFonts w:hint="eastAsia"/>
        </w:rPr>
        <w:t>であることを計算によって求める代わりに、</w:t>
      </w:r>
      <w:r>
        <w:rPr>
          <w:rFonts w:hint="eastAsia"/>
        </w:rPr>
        <w:t xml:space="preserve">P </w:t>
      </w:r>
      <w:r w:rsidRPr="00E2493D">
        <w:rPr>
          <w:rFonts w:hint="eastAsia"/>
          <w:vertAlign w:val="superscript"/>
        </w:rPr>
        <w:t>*</w:t>
      </w:r>
      <w:r>
        <w:rPr>
          <w:rFonts w:hint="eastAsia"/>
        </w:rPr>
        <w:t>P = E</w:t>
      </w:r>
      <w:r>
        <w:rPr>
          <w:rFonts w:hint="eastAsia"/>
        </w:rPr>
        <w:t>から</w:t>
      </w:r>
      <w:r w:rsidRPr="00E2493D">
        <w:rPr>
          <w:rFonts w:hint="eastAsia"/>
          <w:vertAlign w:val="superscript"/>
        </w:rPr>
        <w:t>*</w:t>
      </w:r>
      <w:r>
        <w:rPr>
          <w:rFonts w:hint="eastAsia"/>
        </w:rPr>
        <w:t xml:space="preserve">P </w:t>
      </w:r>
      <w:proofErr w:type="spellStart"/>
      <w:r>
        <w:rPr>
          <w:rFonts w:hint="eastAsia"/>
        </w:rPr>
        <w:t>P</w:t>
      </w:r>
      <w:proofErr w:type="spellEnd"/>
      <w:r>
        <w:rPr>
          <w:rFonts w:hint="eastAsia"/>
        </w:rPr>
        <w:t xml:space="preserve"> = E</w:t>
      </w:r>
      <w:r>
        <w:rPr>
          <w:rFonts w:hint="eastAsia"/>
        </w:rPr>
        <w:t>を証明せよ。どうしても証明ができなければ計算で確認してもよい。</w:t>
      </w:r>
    </w:p>
    <w:p w:rsidR="003D6E1C" w:rsidRPr="00C11672" w:rsidRDefault="003D6E1C" w:rsidP="003D6E1C">
      <w:pPr>
        <w:jc w:val="left"/>
        <w:rPr>
          <w:rFonts w:hint="eastAsia"/>
          <w:color w:val="FF0000"/>
          <w:vertAlign w:val="superscript"/>
        </w:rPr>
      </w:pPr>
      <w:r w:rsidRPr="00C11672">
        <w:rPr>
          <w:rFonts w:hint="eastAsia"/>
          <w:color w:val="FF0000"/>
        </w:rPr>
        <w:t>【略解】</w:t>
      </w:r>
      <w:r w:rsidRPr="00C11672">
        <w:rPr>
          <w:rFonts w:hint="eastAsia"/>
          <w:color w:val="FF0000"/>
          <w:vertAlign w:val="superscript"/>
        </w:rPr>
        <w:t>*</w:t>
      </w:r>
      <w:r w:rsidRPr="00C11672">
        <w:rPr>
          <w:rFonts w:hint="eastAsia"/>
          <w:color w:val="FF0000"/>
        </w:rPr>
        <w:t xml:space="preserve">P </w:t>
      </w:r>
      <w:proofErr w:type="spellStart"/>
      <w:r w:rsidRPr="00C11672">
        <w:rPr>
          <w:rFonts w:hint="eastAsia"/>
          <w:color w:val="FF0000"/>
        </w:rPr>
        <w:t>P</w:t>
      </w:r>
      <w:proofErr w:type="spellEnd"/>
      <w:r w:rsidRPr="00C11672">
        <w:rPr>
          <w:rFonts w:hint="eastAsia"/>
          <w:color w:val="FF0000"/>
        </w:rPr>
        <w:t xml:space="preserve">  = </w:t>
      </w:r>
      <w:r w:rsidRPr="00C11672">
        <w:rPr>
          <w:rFonts w:hint="eastAsia"/>
          <w:color w:val="FF0000"/>
          <w:vertAlign w:val="superscript"/>
        </w:rPr>
        <w:t>*</w:t>
      </w:r>
      <w:r w:rsidRPr="00C11672">
        <w:rPr>
          <w:rFonts w:hint="eastAsia"/>
          <w:color w:val="FF0000"/>
        </w:rPr>
        <w:t xml:space="preserve">P EP = </w:t>
      </w:r>
      <w:r w:rsidRPr="00C11672">
        <w:rPr>
          <w:rFonts w:hint="eastAsia"/>
          <w:color w:val="FF0000"/>
          <w:vertAlign w:val="superscript"/>
        </w:rPr>
        <w:t>*</w:t>
      </w:r>
      <w:r w:rsidRPr="00C11672">
        <w:rPr>
          <w:rFonts w:hint="eastAsia"/>
          <w:color w:val="FF0000"/>
        </w:rPr>
        <w:t xml:space="preserve">P(P </w:t>
      </w:r>
      <w:r w:rsidRPr="00C11672">
        <w:rPr>
          <w:rFonts w:hint="eastAsia"/>
          <w:color w:val="FF0000"/>
          <w:vertAlign w:val="superscript"/>
        </w:rPr>
        <w:t>*</w:t>
      </w:r>
      <w:r w:rsidRPr="00C11672">
        <w:rPr>
          <w:rFonts w:hint="eastAsia"/>
          <w:color w:val="FF0000"/>
        </w:rPr>
        <w:t xml:space="preserve">P) P = </w:t>
      </w:r>
      <w:r w:rsidRPr="00C11672">
        <w:rPr>
          <w:rFonts w:hint="eastAsia"/>
          <w:color w:val="FF0000"/>
          <w:vertAlign w:val="superscript"/>
        </w:rPr>
        <w:t>*</w:t>
      </w:r>
      <w:r w:rsidRPr="00C11672">
        <w:rPr>
          <w:rFonts w:hint="eastAsia"/>
          <w:color w:val="FF0000"/>
        </w:rPr>
        <w:t xml:space="preserve">PP </w:t>
      </w:r>
      <w:r w:rsidRPr="00C11672">
        <w:rPr>
          <w:rFonts w:hint="eastAsia"/>
          <w:color w:val="FF0000"/>
          <w:vertAlign w:val="superscript"/>
        </w:rPr>
        <w:t>*</w:t>
      </w:r>
      <w:r w:rsidRPr="00C11672">
        <w:rPr>
          <w:rFonts w:hint="eastAsia"/>
          <w:color w:val="FF0000"/>
        </w:rPr>
        <w:t>PP = (</w:t>
      </w:r>
      <w:r w:rsidRPr="00C11672">
        <w:rPr>
          <w:rFonts w:hint="eastAsia"/>
          <w:color w:val="FF0000"/>
          <w:vertAlign w:val="superscript"/>
        </w:rPr>
        <w:t>*</w:t>
      </w:r>
      <w:r w:rsidRPr="00C11672">
        <w:rPr>
          <w:rFonts w:hint="eastAsia"/>
          <w:color w:val="FF0000"/>
        </w:rPr>
        <w:t xml:space="preserve">PP)( </w:t>
      </w:r>
      <w:r w:rsidRPr="00C11672">
        <w:rPr>
          <w:rFonts w:hint="eastAsia"/>
          <w:color w:val="FF0000"/>
          <w:vertAlign w:val="superscript"/>
        </w:rPr>
        <w:t>*</w:t>
      </w:r>
      <w:r w:rsidRPr="00C11672">
        <w:rPr>
          <w:rFonts w:hint="eastAsia"/>
          <w:color w:val="FF0000"/>
        </w:rPr>
        <w:t>PP) = (</w:t>
      </w:r>
      <w:r w:rsidRPr="00C11672">
        <w:rPr>
          <w:rFonts w:hint="eastAsia"/>
          <w:color w:val="FF0000"/>
          <w:vertAlign w:val="superscript"/>
        </w:rPr>
        <w:t>*</w:t>
      </w:r>
      <w:r w:rsidRPr="00C11672">
        <w:rPr>
          <w:rFonts w:hint="eastAsia"/>
          <w:color w:val="FF0000"/>
        </w:rPr>
        <w:t>PP)</w:t>
      </w:r>
      <w:r w:rsidRPr="00C11672">
        <w:rPr>
          <w:rFonts w:hint="eastAsia"/>
          <w:color w:val="FF0000"/>
          <w:vertAlign w:val="superscript"/>
        </w:rPr>
        <w:t>2</w:t>
      </w:r>
    </w:p>
    <w:p w:rsidR="003D6E1C" w:rsidRPr="00C11672" w:rsidRDefault="003D6E1C" w:rsidP="003D6E1C">
      <w:pPr>
        <w:jc w:val="left"/>
        <w:rPr>
          <w:rFonts w:hint="eastAsia"/>
          <w:color w:val="FF0000"/>
        </w:rPr>
      </w:pPr>
      <w:r w:rsidRPr="00C11672">
        <w:rPr>
          <w:rFonts w:hint="eastAsia"/>
          <w:color w:val="FF0000"/>
        </w:rPr>
        <w:t>ここで</w:t>
      </w:r>
      <w:r w:rsidRPr="00C11672">
        <w:rPr>
          <w:rFonts w:hint="eastAsia"/>
          <w:color w:val="FF0000"/>
          <w:vertAlign w:val="superscript"/>
        </w:rPr>
        <w:t>*</w:t>
      </w:r>
      <w:r w:rsidRPr="00C11672">
        <w:rPr>
          <w:rFonts w:hint="eastAsia"/>
          <w:color w:val="FF0000"/>
        </w:rPr>
        <w:t xml:space="preserve">P </w:t>
      </w:r>
      <w:proofErr w:type="spellStart"/>
      <w:r w:rsidRPr="00C11672">
        <w:rPr>
          <w:rFonts w:hint="eastAsia"/>
          <w:color w:val="FF0000"/>
        </w:rPr>
        <w:t>P</w:t>
      </w:r>
      <w:proofErr w:type="spellEnd"/>
      <w:r w:rsidRPr="00C11672">
        <w:rPr>
          <w:rFonts w:hint="eastAsia"/>
          <w:color w:val="FF0000"/>
        </w:rPr>
        <w:t xml:space="preserve"> =M</w:t>
      </w:r>
      <w:r w:rsidRPr="00C11672">
        <w:rPr>
          <w:rFonts w:hint="eastAsia"/>
          <w:color w:val="FF0000"/>
        </w:rPr>
        <w:t>と表記すると</w:t>
      </w:r>
      <w:r w:rsidRPr="00C11672">
        <w:rPr>
          <w:rFonts w:hint="eastAsia"/>
          <w:color w:val="FF0000"/>
        </w:rPr>
        <w:t xml:space="preserve"> P=P</w:t>
      </w:r>
      <w:r w:rsidRPr="00C11672">
        <w:rPr>
          <w:rFonts w:hint="eastAsia"/>
          <w:color w:val="FF0000"/>
          <w:vertAlign w:val="superscript"/>
        </w:rPr>
        <w:t>2</w:t>
      </w:r>
      <w:r w:rsidRPr="00C11672">
        <w:rPr>
          <w:rFonts w:hint="eastAsia"/>
          <w:color w:val="FF0000"/>
        </w:rPr>
        <w:t>であり、</w:t>
      </w:r>
      <w:r w:rsidRPr="00C11672">
        <w:rPr>
          <w:rFonts w:hint="eastAsia"/>
          <w:color w:val="FF0000"/>
        </w:rPr>
        <w:t>M(M-E)=O</w:t>
      </w:r>
      <w:r w:rsidRPr="00C11672">
        <w:rPr>
          <w:rFonts w:hint="eastAsia"/>
          <w:color w:val="FF0000"/>
        </w:rPr>
        <w:t>となり、</w:t>
      </w:r>
      <w:r w:rsidRPr="00C11672">
        <w:rPr>
          <w:rFonts w:hint="eastAsia"/>
          <w:color w:val="FF0000"/>
        </w:rPr>
        <w:t>M</w:t>
      </w:r>
      <w:r w:rsidRPr="00C11672">
        <w:rPr>
          <w:rFonts w:hint="eastAsia"/>
          <w:color w:val="FF0000"/>
        </w:rPr>
        <w:t>は</w:t>
      </w:r>
      <w:r w:rsidRPr="00C11672">
        <w:rPr>
          <w:rFonts w:hint="eastAsia"/>
          <w:color w:val="FF0000"/>
        </w:rPr>
        <w:t>E</w:t>
      </w:r>
      <w:r w:rsidRPr="00C11672">
        <w:rPr>
          <w:rFonts w:hint="eastAsia"/>
          <w:color w:val="FF0000"/>
        </w:rPr>
        <w:t>か</w:t>
      </w:r>
      <w:r w:rsidRPr="00C11672">
        <w:rPr>
          <w:rFonts w:hint="eastAsia"/>
          <w:color w:val="FF0000"/>
        </w:rPr>
        <w:t>O</w:t>
      </w:r>
      <w:r w:rsidRPr="00C11672">
        <w:rPr>
          <w:rFonts w:hint="eastAsia"/>
          <w:color w:val="FF0000"/>
        </w:rPr>
        <w:t>となる。</w:t>
      </w:r>
      <w:r w:rsidRPr="00C11672">
        <w:rPr>
          <w:rFonts w:hint="eastAsia"/>
          <w:color w:val="FF0000"/>
          <w:vertAlign w:val="superscript"/>
        </w:rPr>
        <w:t>*</w:t>
      </w:r>
      <w:r w:rsidRPr="00C11672">
        <w:rPr>
          <w:rFonts w:hint="eastAsia"/>
          <w:color w:val="FF0000"/>
        </w:rPr>
        <w:t xml:space="preserve">P </w:t>
      </w:r>
      <w:proofErr w:type="spellStart"/>
      <w:r w:rsidRPr="00C11672">
        <w:rPr>
          <w:rFonts w:hint="eastAsia"/>
          <w:color w:val="FF0000"/>
        </w:rPr>
        <w:t>P</w:t>
      </w:r>
      <w:proofErr w:type="spellEnd"/>
      <w:r w:rsidRPr="00C11672">
        <w:rPr>
          <w:rFonts w:hint="eastAsia"/>
          <w:color w:val="FF0000"/>
        </w:rPr>
        <w:t xml:space="preserve"> =O</w:t>
      </w:r>
      <w:r w:rsidRPr="00C11672">
        <w:rPr>
          <w:rFonts w:hint="eastAsia"/>
          <w:color w:val="FF0000"/>
        </w:rPr>
        <w:t>としてしまうと、</w:t>
      </w:r>
      <w:r w:rsidRPr="00C11672">
        <w:rPr>
          <w:rFonts w:hint="eastAsia"/>
          <w:color w:val="FF0000"/>
        </w:rPr>
        <w:t>P</w:t>
      </w:r>
      <w:r w:rsidRPr="00C11672">
        <w:rPr>
          <w:rFonts w:hint="eastAsia"/>
          <w:color w:val="FF0000"/>
        </w:rPr>
        <w:t>は線形独立な列ベクトルの集合からなっているのでその逆行列が存在してその</w:t>
      </w:r>
      <w:r w:rsidRPr="00C11672">
        <w:rPr>
          <w:rFonts w:hint="eastAsia"/>
          <w:color w:val="FF0000"/>
        </w:rPr>
        <w:t>P</w:t>
      </w:r>
      <w:r w:rsidRPr="00C11672">
        <w:rPr>
          <w:rFonts w:hint="eastAsia"/>
          <w:color w:val="FF0000"/>
          <w:vertAlign w:val="superscript"/>
        </w:rPr>
        <w:t>-1</w:t>
      </w:r>
      <w:r w:rsidRPr="00C11672">
        <w:rPr>
          <w:rFonts w:hint="eastAsia"/>
          <w:color w:val="FF0000"/>
        </w:rPr>
        <w:t>を右から掛けて</w:t>
      </w:r>
      <w:r w:rsidRPr="00C11672">
        <w:rPr>
          <w:rFonts w:hint="eastAsia"/>
          <w:color w:val="FF0000"/>
          <w:vertAlign w:val="superscript"/>
        </w:rPr>
        <w:t>*</w:t>
      </w:r>
      <w:r w:rsidRPr="00C11672">
        <w:rPr>
          <w:rFonts w:hint="eastAsia"/>
          <w:color w:val="FF0000"/>
        </w:rPr>
        <w:t>P=O</w:t>
      </w:r>
      <w:r w:rsidRPr="00C11672">
        <w:rPr>
          <w:rFonts w:hint="eastAsia"/>
          <w:color w:val="FF0000"/>
        </w:rPr>
        <w:t>となり、これはありえない（もとの</w:t>
      </w:r>
      <w:r w:rsidRPr="00C11672">
        <w:rPr>
          <w:rFonts w:hint="eastAsia"/>
          <w:color w:val="FF0000"/>
        </w:rPr>
        <w:t>P</w:t>
      </w:r>
      <w:r w:rsidRPr="00C11672">
        <w:rPr>
          <w:rFonts w:hint="eastAsia"/>
          <w:color w:val="FF0000"/>
        </w:rPr>
        <w:t>が正則のとき、随伴行列の定義から明らかに</w:t>
      </w:r>
      <w:r w:rsidRPr="00C11672">
        <w:rPr>
          <w:rFonts w:hint="eastAsia"/>
          <w:color w:val="FF0000"/>
          <w:vertAlign w:val="superscript"/>
        </w:rPr>
        <w:t>*</w:t>
      </w:r>
      <w:r w:rsidRPr="00C11672">
        <w:rPr>
          <w:rFonts w:hint="eastAsia"/>
          <w:color w:val="FF0000"/>
        </w:rPr>
        <w:t>P</w:t>
      </w:r>
      <w:r w:rsidRPr="00C11672">
        <w:rPr>
          <w:rFonts w:hint="eastAsia"/>
          <w:color w:val="FF0000"/>
        </w:rPr>
        <w:t>≠</w:t>
      </w:r>
      <w:r w:rsidRPr="00C11672">
        <w:rPr>
          <w:rFonts w:hint="eastAsia"/>
          <w:color w:val="FF0000"/>
        </w:rPr>
        <w:t>O</w:t>
      </w:r>
      <w:r w:rsidRPr="00C11672">
        <w:rPr>
          <w:rFonts w:hint="eastAsia"/>
          <w:color w:val="FF0000"/>
        </w:rPr>
        <w:t>）。よって</w:t>
      </w:r>
      <w:r w:rsidRPr="00C11672">
        <w:rPr>
          <w:rFonts w:hint="eastAsia"/>
          <w:color w:val="FF0000"/>
        </w:rPr>
        <w:t>M=E</w:t>
      </w:r>
      <w:r w:rsidRPr="00C11672">
        <w:rPr>
          <w:rFonts w:hint="eastAsia"/>
          <w:color w:val="FF0000"/>
        </w:rPr>
        <w:t>。</w:t>
      </w:r>
      <w:r w:rsidRPr="00C11672">
        <w:rPr>
          <w:rFonts w:hint="eastAsia"/>
          <w:color w:val="FF0000"/>
        </w:rPr>
        <w:t>(</w:t>
      </w:r>
      <w:r w:rsidRPr="00C11672">
        <w:rPr>
          <w:rFonts w:hint="eastAsia"/>
          <w:color w:val="FF0000"/>
        </w:rPr>
        <w:t>解法はどのようなものでも可。ただし、「</w:t>
      </w:r>
      <w:proofErr w:type="spellStart"/>
      <w:r w:rsidRPr="00C11672">
        <w:rPr>
          <w:rFonts w:hint="eastAsia"/>
          <w:color w:val="FF0000"/>
        </w:rPr>
        <w:t>wikipedia</w:t>
      </w:r>
      <w:proofErr w:type="spellEnd"/>
      <w:r w:rsidRPr="00C11672">
        <w:rPr>
          <w:rFonts w:hint="eastAsia"/>
          <w:color w:val="FF0000"/>
        </w:rPr>
        <w:t>や～にそういう性質だと書いてあったから」というのはＮＧ</w:t>
      </w:r>
      <w:r w:rsidRPr="00C11672">
        <w:rPr>
          <w:rFonts w:hint="eastAsia"/>
          <w:color w:val="FF0000"/>
        </w:rPr>
        <w:t>)</w:t>
      </w:r>
    </w:p>
    <w:p w:rsidR="003D6E1C" w:rsidRDefault="003D6E1C" w:rsidP="003D6E1C">
      <w:pPr>
        <w:jc w:val="left"/>
        <w:rPr>
          <w:rFonts w:hint="eastAsia"/>
        </w:rPr>
      </w:pPr>
      <w:r>
        <w:rPr>
          <w:rFonts w:hint="eastAsia"/>
        </w:rPr>
        <w:t>3</w:t>
      </w:r>
      <w:r>
        <w:rPr>
          <w:rFonts w:hint="eastAsia"/>
        </w:rPr>
        <w:t>-13. P</w:t>
      </w:r>
      <w:r>
        <w:rPr>
          <w:rFonts w:hint="eastAsia"/>
        </w:rPr>
        <w:t>がユニタリ行列であるといえると、実用上どのようないいことがあるか説明せよ。</w:t>
      </w:r>
    </w:p>
    <w:p w:rsidR="003D6E1C" w:rsidRPr="00C11672" w:rsidRDefault="003D6E1C" w:rsidP="003D6E1C">
      <w:pPr>
        <w:jc w:val="left"/>
        <w:rPr>
          <w:rFonts w:hint="eastAsia"/>
          <w:color w:val="FF0000"/>
        </w:rPr>
      </w:pPr>
      <w:r w:rsidRPr="00C11672">
        <w:rPr>
          <w:rFonts w:hint="eastAsia"/>
          <w:color w:val="FF0000"/>
        </w:rPr>
        <w:t>【略解】</w:t>
      </w:r>
      <w:r w:rsidRPr="00C11672">
        <w:rPr>
          <w:rFonts w:hint="eastAsia"/>
          <w:color w:val="FF0000"/>
        </w:rPr>
        <w:t>P</w:t>
      </w:r>
      <w:r w:rsidRPr="00C11672">
        <w:rPr>
          <w:rFonts w:hint="eastAsia"/>
          <w:color w:val="FF0000"/>
          <w:vertAlign w:val="superscript"/>
        </w:rPr>
        <w:t>-1</w:t>
      </w:r>
      <w:r w:rsidRPr="00C11672">
        <w:rPr>
          <w:rFonts w:hint="eastAsia"/>
          <w:color w:val="FF0000"/>
        </w:rPr>
        <w:t>=</w:t>
      </w:r>
      <w:r w:rsidRPr="00C11672">
        <w:rPr>
          <w:rFonts w:hint="eastAsia"/>
          <w:color w:val="FF0000"/>
          <w:vertAlign w:val="superscript"/>
        </w:rPr>
        <w:t>*</w:t>
      </w:r>
      <w:r w:rsidRPr="00C11672">
        <w:rPr>
          <w:rFonts w:hint="eastAsia"/>
          <w:color w:val="FF0000"/>
        </w:rPr>
        <w:t>P</w:t>
      </w:r>
      <w:r w:rsidRPr="00C11672">
        <w:rPr>
          <w:rFonts w:hint="eastAsia"/>
          <w:color w:val="FF0000"/>
        </w:rPr>
        <w:t>なので逆行列を求めなくともすぐに</w:t>
      </w:r>
      <w:r w:rsidRPr="00C11672">
        <w:rPr>
          <w:rFonts w:hint="eastAsia"/>
          <w:color w:val="FF0000"/>
        </w:rPr>
        <w:t>P</w:t>
      </w:r>
      <w:r w:rsidRPr="00C11672">
        <w:rPr>
          <w:rFonts w:hint="eastAsia"/>
          <w:color w:val="FF0000"/>
          <w:vertAlign w:val="superscript"/>
        </w:rPr>
        <w:t>-1</w:t>
      </w:r>
      <w:r w:rsidRPr="00C11672">
        <w:rPr>
          <w:rFonts w:hint="eastAsia"/>
          <w:color w:val="FF0000"/>
        </w:rPr>
        <w:t>が求まる。</w:t>
      </w:r>
    </w:p>
    <w:p w:rsidR="003D6E1C" w:rsidRDefault="003D6E1C" w:rsidP="003D6E1C">
      <w:pPr>
        <w:jc w:val="left"/>
        <w:rPr>
          <w:rFonts w:hint="eastAsia"/>
        </w:rPr>
      </w:pPr>
      <w:r>
        <w:rPr>
          <w:rFonts w:hint="eastAsia"/>
        </w:rPr>
        <w:t>3</w:t>
      </w:r>
      <w:r>
        <w:rPr>
          <w:rFonts w:hint="eastAsia"/>
        </w:rPr>
        <w:t xml:space="preserve">-14. </w:t>
      </w:r>
      <w:r w:rsidRPr="00C11672">
        <w:rPr>
          <w:rFonts w:hint="eastAsia"/>
          <w:vertAlign w:val="superscript"/>
        </w:rPr>
        <w:t>*</w:t>
      </w:r>
      <w:r>
        <w:rPr>
          <w:rFonts w:hint="eastAsia"/>
        </w:rPr>
        <w:t>PBP</w:t>
      </w:r>
      <w:r>
        <w:rPr>
          <w:rFonts w:hint="eastAsia"/>
        </w:rPr>
        <w:t>の結果を予想した上で、計算によりそうなることを確認せよ。</w:t>
      </w:r>
    </w:p>
    <w:p w:rsidR="003D6E1C" w:rsidRPr="003D6E1C" w:rsidRDefault="003D6E1C" w:rsidP="003D6E1C">
      <w:pPr>
        <w:jc w:val="left"/>
        <w:rPr>
          <w:rFonts w:hint="eastAsia"/>
          <w:color w:val="FF0000"/>
        </w:rPr>
      </w:pPr>
      <w:r w:rsidRPr="003D6E1C">
        <w:rPr>
          <w:rFonts w:hint="eastAsia"/>
          <w:color w:val="FF0000"/>
        </w:rPr>
        <w:t>【略解】</w:t>
      </w:r>
      <w:r w:rsidRPr="003D6E1C">
        <w:rPr>
          <w:rFonts w:hint="eastAsia"/>
          <w:color w:val="FF0000"/>
          <w:vertAlign w:val="superscript"/>
        </w:rPr>
        <w:t>*</w:t>
      </w:r>
      <w:r w:rsidRPr="003D6E1C">
        <w:rPr>
          <w:rFonts w:hint="eastAsia"/>
          <w:color w:val="FF0000"/>
        </w:rPr>
        <w:t>PBP=</w:t>
      </w:r>
      <m:oMath>
        <m:d>
          <m:dPr>
            <m:begChr m:val="["/>
            <m:endChr m:val="]"/>
            <m:ctrlPr>
              <w:rPr>
                <w:rFonts w:ascii="Cambria Math" w:hAnsi="Cambria Math"/>
                <w:color w:val="FF0000"/>
              </w:rPr>
            </m:ctrlPr>
          </m:dPr>
          <m:e>
            <m:m>
              <m:mPr>
                <m:mcs>
                  <m:mc>
                    <m:mcPr>
                      <m:count m:val="3"/>
                      <m:mcJc m:val="center"/>
                    </m:mcPr>
                  </m:mc>
                </m:mcs>
                <m:ctrlPr>
                  <w:rPr>
                    <w:rFonts w:ascii="Cambria Math" w:hAnsi="Cambria Math"/>
                    <w:i/>
                    <w:color w:val="FF0000"/>
                  </w:rPr>
                </m:ctrlPr>
              </m:mPr>
              <m:mr>
                <m:e>
                  <m:r>
                    <w:rPr>
                      <w:rFonts w:ascii="Cambria Math" w:hAnsi="Cambria Math"/>
                      <w:color w:val="FF0000"/>
                    </w:rPr>
                    <m:t>-2</m:t>
                  </m:r>
                </m:e>
                <m:e>
                  <m:r>
                    <w:rPr>
                      <w:rFonts w:ascii="Cambria Math" w:hAnsi="Cambria Math"/>
                      <w:color w:val="FF0000"/>
                    </w:rPr>
                    <m:t>0</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3</m:t>
                  </m:r>
                </m:e>
                <m:e>
                  <m:r>
                    <w:rPr>
                      <w:rFonts w:ascii="Cambria Math" w:hAnsi="Cambria Math"/>
                      <w:color w:val="FF0000"/>
                    </w:rPr>
                    <m:t>0</m:t>
                  </m:r>
                </m:e>
              </m:mr>
              <m:mr>
                <m:e>
                  <m:r>
                    <w:rPr>
                      <w:rFonts w:ascii="Cambria Math" w:hAnsi="Cambria Math"/>
                      <w:color w:val="FF0000"/>
                    </w:rPr>
                    <m:t>0</m:t>
                  </m:r>
                </m:e>
                <m:e>
                  <m:r>
                    <w:rPr>
                      <w:rFonts w:ascii="Cambria Math" w:hAnsi="Cambria Math"/>
                      <w:color w:val="FF0000"/>
                    </w:rPr>
                    <m:t>0</m:t>
                  </m:r>
                </m:e>
                <m:e>
                  <m:r>
                    <w:rPr>
                      <w:rFonts w:ascii="Cambria Math" w:hAnsi="Cambria Math"/>
                      <w:color w:val="FF0000"/>
                    </w:rPr>
                    <m:t>5</m:t>
                  </m:r>
                </m:e>
              </m:mr>
            </m:m>
          </m:e>
        </m:d>
      </m:oMath>
      <w:r w:rsidRPr="003D6E1C">
        <w:rPr>
          <w:rFonts w:hint="eastAsia"/>
          <w:color w:val="FF0000"/>
        </w:rPr>
        <w:t>。計算は省略。</w:t>
      </w:r>
    </w:p>
    <w:p w:rsidR="003D6E1C" w:rsidRDefault="003D6E1C" w:rsidP="003D6E1C">
      <w:r>
        <w:rPr>
          <w:rFonts w:hint="eastAsia"/>
        </w:rPr>
        <w:t>3</w:t>
      </w:r>
      <w:r>
        <w:rPr>
          <w:rFonts w:hint="eastAsia"/>
        </w:rPr>
        <w:t xml:space="preserve">-15. </w:t>
      </w:r>
      <w:r>
        <w:rPr>
          <w:rFonts w:hint="eastAsia"/>
        </w:rPr>
        <w:t>エルミート行列が実数での対称行列、ユニタリ行列が実数での直交行列に対応することを覚えるためのごろ合わせを何か提案せよ。</w:t>
      </w:r>
    </w:p>
    <w:p w:rsidR="003D6E1C" w:rsidRPr="003D6E1C" w:rsidRDefault="003D6E1C" w:rsidP="003D6E1C">
      <w:r w:rsidRPr="003D6E1C">
        <w:rPr>
          <w:rFonts w:hint="eastAsia"/>
          <w:color w:val="FF0000"/>
        </w:rPr>
        <w:t>【略解】</w:t>
      </w:r>
      <w:r>
        <w:rPr>
          <w:rFonts w:hint="eastAsia"/>
          <w:color w:val="FF0000"/>
        </w:rPr>
        <w:t>なんでも書いてあれば可。</w:t>
      </w:r>
    </w:p>
    <w:p w:rsidR="003D6E1C" w:rsidRPr="00735237" w:rsidRDefault="003D6E1C" w:rsidP="00044189">
      <w:bookmarkStart w:id="0" w:name="_GoBack"/>
      <w:bookmarkEnd w:id="0"/>
    </w:p>
    <w:sectPr w:rsidR="003D6E1C" w:rsidRPr="007352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421" w:rsidRDefault="00840421" w:rsidP="00144406">
      <w:r>
        <w:separator/>
      </w:r>
    </w:p>
  </w:endnote>
  <w:endnote w:type="continuationSeparator" w:id="0">
    <w:p w:rsidR="00840421" w:rsidRDefault="00840421" w:rsidP="001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421" w:rsidRDefault="00840421" w:rsidP="00144406">
      <w:r>
        <w:separator/>
      </w:r>
    </w:p>
  </w:footnote>
  <w:footnote w:type="continuationSeparator" w:id="0">
    <w:p w:rsidR="00840421" w:rsidRDefault="00840421" w:rsidP="0014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42"/>
    <w:rsid w:val="00036299"/>
    <w:rsid w:val="00044189"/>
    <w:rsid w:val="00045DBC"/>
    <w:rsid w:val="0005042C"/>
    <w:rsid w:val="000574DC"/>
    <w:rsid w:val="0008369E"/>
    <w:rsid w:val="000A788E"/>
    <w:rsid w:val="000C1054"/>
    <w:rsid w:val="000E5EDC"/>
    <w:rsid w:val="00123419"/>
    <w:rsid w:val="00126D52"/>
    <w:rsid w:val="00133AB7"/>
    <w:rsid w:val="00144406"/>
    <w:rsid w:val="001610F6"/>
    <w:rsid w:val="001809EB"/>
    <w:rsid w:val="0019170C"/>
    <w:rsid w:val="001A1FC8"/>
    <w:rsid w:val="001B6E0F"/>
    <w:rsid w:val="001D5CAD"/>
    <w:rsid w:val="001D779C"/>
    <w:rsid w:val="001E1FC9"/>
    <w:rsid w:val="001E7267"/>
    <w:rsid w:val="001F18E3"/>
    <w:rsid w:val="002F7456"/>
    <w:rsid w:val="00321348"/>
    <w:rsid w:val="00322CED"/>
    <w:rsid w:val="003252C1"/>
    <w:rsid w:val="00332709"/>
    <w:rsid w:val="00334095"/>
    <w:rsid w:val="00337B9F"/>
    <w:rsid w:val="003610EE"/>
    <w:rsid w:val="003816AA"/>
    <w:rsid w:val="003C1942"/>
    <w:rsid w:val="003D0678"/>
    <w:rsid w:val="003D2453"/>
    <w:rsid w:val="003D6E1C"/>
    <w:rsid w:val="003E2C9C"/>
    <w:rsid w:val="003F3575"/>
    <w:rsid w:val="00431F2B"/>
    <w:rsid w:val="00451F40"/>
    <w:rsid w:val="00461D3E"/>
    <w:rsid w:val="0047312C"/>
    <w:rsid w:val="00476E2A"/>
    <w:rsid w:val="004879CF"/>
    <w:rsid w:val="004A0EBD"/>
    <w:rsid w:val="004A5C4A"/>
    <w:rsid w:val="004B64F0"/>
    <w:rsid w:val="004C09AA"/>
    <w:rsid w:val="004D2342"/>
    <w:rsid w:val="004F1783"/>
    <w:rsid w:val="004F5214"/>
    <w:rsid w:val="005532E1"/>
    <w:rsid w:val="00583782"/>
    <w:rsid w:val="005C111E"/>
    <w:rsid w:val="005E3DD2"/>
    <w:rsid w:val="005F58F7"/>
    <w:rsid w:val="006119EA"/>
    <w:rsid w:val="0062758B"/>
    <w:rsid w:val="006326C1"/>
    <w:rsid w:val="00635251"/>
    <w:rsid w:val="00671D3B"/>
    <w:rsid w:val="006926B2"/>
    <w:rsid w:val="00696F9A"/>
    <w:rsid w:val="006A43DA"/>
    <w:rsid w:val="006C0089"/>
    <w:rsid w:val="006E434D"/>
    <w:rsid w:val="006E7741"/>
    <w:rsid w:val="007268DD"/>
    <w:rsid w:val="00735237"/>
    <w:rsid w:val="00740595"/>
    <w:rsid w:val="007631B5"/>
    <w:rsid w:val="007854D0"/>
    <w:rsid w:val="0079050B"/>
    <w:rsid w:val="007951BB"/>
    <w:rsid w:val="007C1110"/>
    <w:rsid w:val="007D57C0"/>
    <w:rsid w:val="00840421"/>
    <w:rsid w:val="008707A4"/>
    <w:rsid w:val="008A009D"/>
    <w:rsid w:val="008A02BF"/>
    <w:rsid w:val="008B1790"/>
    <w:rsid w:val="008B79B1"/>
    <w:rsid w:val="008D1FA1"/>
    <w:rsid w:val="008D38BC"/>
    <w:rsid w:val="008D6C0F"/>
    <w:rsid w:val="008E797F"/>
    <w:rsid w:val="009069D9"/>
    <w:rsid w:val="0092049B"/>
    <w:rsid w:val="00944ACA"/>
    <w:rsid w:val="0095066D"/>
    <w:rsid w:val="009730BD"/>
    <w:rsid w:val="009E1506"/>
    <w:rsid w:val="009E2886"/>
    <w:rsid w:val="009F199D"/>
    <w:rsid w:val="009F2E88"/>
    <w:rsid w:val="00A25FD1"/>
    <w:rsid w:val="00A606FD"/>
    <w:rsid w:val="00A95650"/>
    <w:rsid w:val="00AA70C4"/>
    <w:rsid w:val="00AE49F0"/>
    <w:rsid w:val="00B20D3A"/>
    <w:rsid w:val="00B364F3"/>
    <w:rsid w:val="00B45D14"/>
    <w:rsid w:val="00B679B3"/>
    <w:rsid w:val="00BA3231"/>
    <w:rsid w:val="00BC2FED"/>
    <w:rsid w:val="00BE7EC7"/>
    <w:rsid w:val="00BF0F89"/>
    <w:rsid w:val="00BF3DB0"/>
    <w:rsid w:val="00C00DED"/>
    <w:rsid w:val="00C11672"/>
    <w:rsid w:val="00C13114"/>
    <w:rsid w:val="00C529CB"/>
    <w:rsid w:val="00C576F8"/>
    <w:rsid w:val="00C60417"/>
    <w:rsid w:val="00CB0178"/>
    <w:rsid w:val="00CC0F6E"/>
    <w:rsid w:val="00CF1BEE"/>
    <w:rsid w:val="00CF2C4D"/>
    <w:rsid w:val="00D03F76"/>
    <w:rsid w:val="00D4298F"/>
    <w:rsid w:val="00D7258A"/>
    <w:rsid w:val="00D81885"/>
    <w:rsid w:val="00D8365C"/>
    <w:rsid w:val="00DD37CD"/>
    <w:rsid w:val="00DE3367"/>
    <w:rsid w:val="00E2235E"/>
    <w:rsid w:val="00E2493D"/>
    <w:rsid w:val="00E7001D"/>
    <w:rsid w:val="00EA48DD"/>
    <w:rsid w:val="00EC4A0A"/>
    <w:rsid w:val="00F4597D"/>
    <w:rsid w:val="00F56010"/>
    <w:rsid w:val="00F75D4A"/>
    <w:rsid w:val="00FB74F5"/>
    <w:rsid w:val="00FE6F81"/>
    <w:rsid w:val="00FE7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0417"/>
    <w:rPr>
      <w:color w:val="808080"/>
    </w:rPr>
  </w:style>
  <w:style w:type="paragraph" w:styleId="a4">
    <w:name w:val="Balloon Text"/>
    <w:basedOn w:val="a"/>
    <w:link w:val="a5"/>
    <w:uiPriority w:val="99"/>
    <w:semiHidden/>
    <w:unhideWhenUsed/>
    <w:rsid w:val="00C604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60417"/>
    <w:rPr>
      <w:rFonts w:asciiTheme="majorHAnsi" w:eastAsiaTheme="majorEastAsia" w:hAnsiTheme="majorHAnsi" w:cstheme="majorBidi"/>
      <w:sz w:val="18"/>
      <w:szCs w:val="18"/>
    </w:rPr>
  </w:style>
  <w:style w:type="paragraph" w:styleId="a6">
    <w:name w:val="header"/>
    <w:basedOn w:val="a"/>
    <w:link w:val="a7"/>
    <w:uiPriority w:val="99"/>
    <w:unhideWhenUsed/>
    <w:rsid w:val="00144406"/>
    <w:pPr>
      <w:tabs>
        <w:tab w:val="center" w:pos="4252"/>
        <w:tab w:val="right" w:pos="8504"/>
      </w:tabs>
      <w:snapToGrid w:val="0"/>
    </w:pPr>
  </w:style>
  <w:style w:type="character" w:customStyle="1" w:styleId="a7">
    <w:name w:val="ヘッダー (文字)"/>
    <w:basedOn w:val="a0"/>
    <w:link w:val="a6"/>
    <w:uiPriority w:val="99"/>
    <w:rsid w:val="00144406"/>
  </w:style>
  <w:style w:type="paragraph" w:styleId="a8">
    <w:name w:val="footer"/>
    <w:basedOn w:val="a"/>
    <w:link w:val="a9"/>
    <w:uiPriority w:val="99"/>
    <w:unhideWhenUsed/>
    <w:rsid w:val="00144406"/>
    <w:pPr>
      <w:tabs>
        <w:tab w:val="center" w:pos="4252"/>
        <w:tab w:val="right" w:pos="8504"/>
      </w:tabs>
      <w:snapToGrid w:val="0"/>
    </w:pPr>
  </w:style>
  <w:style w:type="character" w:customStyle="1" w:styleId="a9">
    <w:name w:val="フッター (文字)"/>
    <w:basedOn w:val="a0"/>
    <w:link w:val="a8"/>
    <w:uiPriority w:val="99"/>
    <w:rsid w:val="00144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07643">
      <w:bodyDiv w:val="1"/>
      <w:marLeft w:val="0"/>
      <w:marRight w:val="0"/>
      <w:marTop w:val="0"/>
      <w:marBottom w:val="0"/>
      <w:divBdr>
        <w:top w:val="none" w:sz="0" w:space="0" w:color="auto"/>
        <w:left w:val="none" w:sz="0" w:space="0" w:color="auto"/>
        <w:bottom w:val="none" w:sz="0" w:space="0" w:color="auto"/>
        <w:right w:val="none" w:sz="0" w:space="0" w:color="auto"/>
      </w:divBdr>
    </w:div>
    <w:div w:id="103162367">
      <w:bodyDiv w:val="1"/>
      <w:marLeft w:val="0"/>
      <w:marRight w:val="0"/>
      <w:marTop w:val="0"/>
      <w:marBottom w:val="0"/>
      <w:divBdr>
        <w:top w:val="none" w:sz="0" w:space="0" w:color="auto"/>
        <w:left w:val="none" w:sz="0" w:space="0" w:color="auto"/>
        <w:bottom w:val="none" w:sz="0" w:space="0" w:color="auto"/>
        <w:right w:val="none" w:sz="0" w:space="0" w:color="auto"/>
      </w:divBdr>
    </w:div>
    <w:div w:id="116805285">
      <w:bodyDiv w:val="1"/>
      <w:marLeft w:val="0"/>
      <w:marRight w:val="0"/>
      <w:marTop w:val="0"/>
      <w:marBottom w:val="0"/>
      <w:divBdr>
        <w:top w:val="none" w:sz="0" w:space="0" w:color="auto"/>
        <w:left w:val="none" w:sz="0" w:space="0" w:color="auto"/>
        <w:bottom w:val="none" w:sz="0" w:space="0" w:color="auto"/>
        <w:right w:val="none" w:sz="0" w:space="0" w:color="auto"/>
      </w:divBdr>
    </w:div>
    <w:div w:id="152139458">
      <w:bodyDiv w:val="1"/>
      <w:marLeft w:val="0"/>
      <w:marRight w:val="0"/>
      <w:marTop w:val="0"/>
      <w:marBottom w:val="0"/>
      <w:divBdr>
        <w:top w:val="none" w:sz="0" w:space="0" w:color="auto"/>
        <w:left w:val="none" w:sz="0" w:space="0" w:color="auto"/>
        <w:bottom w:val="none" w:sz="0" w:space="0" w:color="auto"/>
        <w:right w:val="none" w:sz="0" w:space="0" w:color="auto"/>
      </w:divBdr>
    </w:div>
    <w:div w:id="183251175">
      <w:bodyDiv w:val="1"/>
      <w:marLeft w:val="0"/>
      <w:marRight w:val="0"/>
      <w:marTop w:val="0"/>
      <w:marBottom w:val="0"/>
      <w:divBdr>
        <w:top w:val="none" w:sz="0" w:space="0" w:color="auto"/>
        <w:left w:val="none" w:sz="0" w:space="0" w:color="auto"/>
        <w:bottom w:val="none" w:sz="0" w:space="0" w:color="auto"/>
        <w:right w:val="none" w:sz="0" w:space="0" w:color="auto"/>
      </w:divBdr>
    </w:div>
    <w:div w:id="529690315">
      <w:bodyDiv w:val="1"/>
      <w:marLeft w:val="0"/>
      <w:marRight w:val="0"/>
      <w:marTop w:val="0"/>
      <w:marBottom w:val="0"/>
      <w:divBdr>
        <w:top w:val="none" w:sz="0" w:space="0" w:color="auto"/>
        <w:left w:val="none" w:sz="0" w:space="0" w:color="auto"/>
        <w:bottom w:val="none" w:sz="0" w:space="0" w:color="auto"/>
        <w:right w:val="none" w:sz="0" w:space="0" w:color="auto"/>
      </w:divBdr>
    </w:div>
    <w:div w:id="539514449">
      <w:bodyDiv w:val="1"/>
      <w:marLeft w:val="0"/>
      <w:marRight w:val="0"/>
      <w:marTop w:val="0"/>
      <w:marBottom w:val="0"/>
      <w:divBdr>
        <w:top w:val="none" w:sz="0" w:space="0" w:color="auto"/>
        <w:left w:val="none" w:sz="0" w:space="0" w:color="auto"/>
        <w:bottom w:val="none" w:sz="0" w:space="0" w:color="auto"/>
        <w:right w:val="none" w:sz="0" w:space="0" w:color="auto"/>
      </w:divBdr>
    </w:div>
    <w:div w:id="617955940">
      <w:bodyDiv w:val="1"/>
      <w:marLeft w:val="0"/>
      <w:marRight w:val="0"/>
      <w:marTop w:val="0"/>
      <w:marBottom w:val="0"/>
      <w:divBdr>
        <w:top w:val="none" w:sz="0" w:space="0" w:color="auto"/>
        <w:left w:val="none" w:sz="0" w:space="0" w:color="auto"/>
        <w:bottom w:val="none" w:sz="0" w:space="0" w:color="auto"/>
        <w:right w:val="none" w:sz="0" w:space="0" w:color="auto"/>
      </w:divBdr>
    </w:div>
    <w:div w:id="682708057">
      <w:bodyDiv w:val="1"/>
      <w:marLeft w:val="0"/>
      <w:marRight w:val="0"/>
      <w:marTop w:val="0"/>
      <w:marBottom w:val="0"/>
      <w:divBdr>
        <w:top w:val="none" w:sz="0" w:space="0" w:color="auto"/>
        <w:left w:val="none" w:sz="0" w:space="0" w:color="auto"/>
        <w:bottom w:val="none" w:sz="0" w:space="0" w:color="auto"/>
        <w:right w:val="none" w:sz="0" w:space="0" w:color="auto"/>
      </w:divBdr>
    </w:div>
    <w:div w:id="730814887">
      <w:bodyDiv w:val="1"/>
      <w:marLeft w:val="0"/>
      <w:marRight w:val="0"/>
      <w:marTop w:val="0"/>
      <w:marBottom w:val="0"/>
      <w:divBdr>
        <w:top w:val="none" w:sz="0" w:space="0" w:color="auto"/>
        <w:left w:val="none" w:sz="0" w:space="0" w:color="auto"/>
        <w:bottom w:val="none" w:sz="0" w:space="0" w:color="auto"/>
        <w:right w:val="none" w:sz="0" w:space="0" w:color="auto"/>
      </w:divBdr>
    </w:div>
    <w:div w:id="733312557">
      <w:bodyDiv w:val="1"/>
      <w:marLeft w:val="0"/>
      <w:marRight w:val="0"/>
      <w:marTop w:val="0"/>
      <w:marBottom w:val="0"/>
      <w:divBdr>
        <w:top w:val="none" w:sz="0" w:space="0" w:color="auto"/>
        <w:left w:val="none" w:sz="0" w:space="0" w:color="auto"/>
        <w:bottom w:val="none" w:sz="0" w:space="0" w:color="auto"/>
        <w:right w:val="none" w:sz="0" w:space="0" w:color="auto"/>
      </w:divBdr>
    </w:div>
    <w:div w:id="747270141">
      <w:bodyDiv w:val="1"/>
      <w:marLeft w:val="0"/>
      <w:marRight w:val="0"/>
      <w:marTop w:val="0"/>
      <w:marBottom w:val="0"/>
      <w:divBdr>
        <w:top w:val="none" w:sz="0" w:space="0" w:color="auto"/>
        <w:left w:val="none" w:sz="0" w:space="0" w:color="auto"/>
        <w:bottom w:val="none" w:sz="0" w:space="0" w:color="auto"/>
        <w:right w:val="none" w:sz="0" w:space="0" w:color="auto"/>
      </w:divBdr>
    </w:div>
    <w:div w:id="887690678">
      <w:bodyDiv w:val="1"/>
      <w:marLeft w:val="0"/>
      <w:marRight w:val="0"/>
      <w:marTop w:val="0"/>
      <w:marBottom w:val="0"/>
      <w:divBdr>
        <w:top w:val="none" w:sz="0" w:space="0" w:color="auto"/>
        <w:left w:val="none" w:sz="0" w:space="0" w:color="auto"/>
        <w:bottom w:val="none" w:sz="0" w:space="0" w:color="auto"/>
        <w:right w:val="none" w:sz="0" w:space="0" w:color="auto"/>
      </w:divBdr>
    </w:div>
    <w:div w:id="1262759144">
      <w:bodyDiv w:val="1"/>
      <w:marLeft w:val="0"/>
      <w:marRight w:val="0"/>
      <w:marTop w:val="0"/>
      <w:marBottom w:val="0"/>
      <w:divBdr>
        <w:top w:val="none" w:sz="0" w:space="0" w:color="auto"/>
        <w:left w:val="none" w:sz="0" w:space="0" w:color="auto"/>
        <w:bottom w:val="none" w:sz="0" w:space="0" w:color="auto"/>
        <w:right w:val="none" w:sz="0" w:space="0" w:color="auto"/>
      </w:divBdr>
    </w:div>
    <w:div w:id="1302886958">
      <w:bodyDiv w:val="1"/>
      <w:marLeft w:val="0"/>
      <w:marRight w:val="0"/>
      <w:marTop w:val="0"/>
      <w:marBottom w:val="0"/>
      <w:divBdr>
        <w:top w:val="none" w:sz="0" w:space="0" w:color="auto"/>
        <w:left w:val="none" w:sz="0" w:space="0" w:color="auto"/>
        <w:bottom w:val="none" w:sz="0" w:space="0" w:color="auto"/>
        <w:right w:val="none" w:sz="0" w:space="0" w:color="auto"/>
      </w:divBdr>
    </w:div>
    <w:div w:id="1311397313">
      <w:bodyDiv w:val="1"/>
      <w:marLeft w:val="0"/>
      <w:marRight w:val="0"/>
      <w:marTop w:val="0"/>
      <w:marBottom w:val="0"/>
      <w:divBdr>
        <w:top w:val="none" w:sz="0" w:space="0" w:color="auto"/>
        <w:left w:val="none" w:sz="0" w:space="0" w:color="auto"/>
        <w:bottom w:val="none" w:sz="0" w:space="0" w:color="auto"/>
        <w:right w:val="none" w:sz="0" w:space="0" w:color="auto"/>
      </w:divBdr>
    </w:div>
    <w:div w:id="1321277813">
      <w:bodyDiv w:val="1"/>
      <w:marLeft w:val="0"/>
      <w:marRight w:val="0"/>
      <w:marTop w:val="0"/>
      <w:marBottom w:val="0"/>
      <w:divBdr>
        <w:top w:val="none" w:sz="0" w:space="0" w:color="auto"/>
        <w:left w:val="none" w:sz="0" w:space="0" w:color="auto"/>
        <w:bottom w:val="none" w:sz="0" w:space="0" w:color="auto"/>
        <w:right w:val="none" w:sz="0" w:space="0" w:color="auto"/>
      </w:divBdr>
    </w:div>
    <w:div w:id="1345090408">
      <w:bodyDiv w:val="1"/>
      <w:marLeft w:val="0"/>
      <w:marRight w:val="0"/>
      <w:marTop w:val="0"/>
      <w:marBottom w:val="0"/>
      <w:divBdr>
        <w:top w:val="none" w:sz="0" w:space="0" w:color="auto"/>
        <w:left w:val="none" w:sz="0" w:space="0" w:color="auto"/>
        <w:bottom w:val="none" w:sz="0" w:space="0" w:color="auto"/>
        <w:right w:val="none" w:sz="0" w:space="0" w:color="auto"/>
      </w:divBdr>
    </w:div>
    <w:div w:id="1455099618">
      <w:bodyDiv w:val="1"/>
      <w:marLeft w:val="0"/>
      <w:marRight w:val="0"/>
      <w:marTop w:val="0"/>
      <w:marBottom w:val="0"/>
      <w:divBdr>
        <w:top w:val="none" w:sz="0" w:space="0" w:color="auto"/>
        <w:left w:val="none" w:sz="0" w:space="0" w:color="auto"/>
        <w:bottom w:val="none" w:sz="0" w:space="0" w:color="auto"/>
        <w:right w:val="none" w:sz="0" w:space="0" w:color="auto"/>
      </w:divBdr>
    </w:div>
    <w:div w:id="1651639735">
      <w:bodyDiv w:val="1"/>
      <w:marLeft w:val="0"/>
      <w:marRight w:val="0"/>
      <w:marTop w:val="0"/>
      <w:marBottom w:val="0"/>
      <w:divBdr>
        <w:top w:val="none" w:sz="0" w:space="0" w:color="auto"/>
        <w:left w:val="none" w:sz="0" w:space="0" w:color="auto"/>
        <w:bottom w:val="none" w:sz="0" w:space="0" w:color="auto"/>
        <w:right w:val="none" w:sz="0" w:space="0" w:color="auto"/>
      </w:divBdr>
    </w:div>
    <w:div w:id="1657614677">
      <w:bodyDiv w:val="1"/>
      <w:marLeft w:val="0"/>
      <w:marRight w:val="0"/>
      <w:marTop w:val="0"/>
      <w:marBottom w:val="0"/>
      <w:divBdr>
        <w:top w:val="none" w:sz="0" w:space="0" w:color="auto"/>
        <w:left w:val="none" w:sz="0" w:space="0" w:color="auto"/>
        <w:bottom w:val="none" w:sz="0" w:space="0" w:color="auto"/>
        <w:right w:val="none" w:sz="0" w:space="0" w:color="auto"/>
      </w:divBdr>
    </w:div>
    <w:div w:id="1677070491">
      <w:bodyDiv w:val="1"/>
      <w:marLeft w:val="0"/>
      <w:marRight w:val="0"/>
      <w:marTop w:val="0"/>
      <w:marBottom w:val="0"/>
      <w:divBdr>
        <w:top w:val="none" w:sz="0" w:space="0" w:color="auto"/>
        <w:left w:val="none" w:sz="0" w:space="0" w:color="auto"/>
        <w:bottom w:val="none" w:sz="0" w:space="0" w:color="auto"/>
        <w:right w:val="none" w:sz="0" w:space="0" w:color="auto"/>
      </w:divBdr>
    </w:div>
    <w:div w:id="1881824684">
      <w:bodyDiv w:val="1"/>
      <w:marLeft w:val="0"/>
      <w:marRight w:val="0"/>
      <w:marTop w:val="0"/>
      <w:marBottom w:val="0"/>
      <w:divBdr>
        <w:top w:val="none" w:sz="0" w:space="0" w:color="auto"/>
        <w:left w:val="none" w:sz="0" w:space="0" w:color="auto"/>
        <w:bottom w:val="none" w:sz="0" w:space="0" w:color="auto"/>
        <w:right w:val="none" w:sz="0" w:space="0" w:color="auto"/>
      </w:divBdr>
    </w:div>
    <w:div w:id="20127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4</Pages>
  <Words>613</Words>
  <Characters>3499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kameda</dc:creator>
  <cp:lastModifiedBy>kameda</cp:lastModifiedBy>
  <cp:revision>10</cp:revision>
  <cp:lastPrinted>2014-12-12T09:31:00Z</cp:lastPrinted>
  <dcterms:created xsi:type="dcterms:W3CDTF">2014-12-12T09:26:00Z</dcterms:created>
  <dcterms:modified xsi:type="dcterms:W3CDTF">2014-12-27T02:52:00Z</dcterms:modified>
</cp:coreProperties>
</file>